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C10" w:rsidRDefault="00F81C10" w:rsidP="00F81C10">
      <w:pPr>
        <w:pStyle w:val="AHPRAHeadline"/>
        <w:jc w:val="right"/>
        <w:rPr>
          <w:sz w:val="32"/>
          <w:szCs w:val="32"/>
        </w:rPr>
      </w:pPr>
      <w:r w:rsidRPr="00154E38">
        <w:rPr>
          <w:noProof/>
          <w:sz w:val="32"/>
          <w:szCs w:val="32"/>
          <w:lang w:eastAsia="en-AU"/>
        </w:rPr>
        <w:drawing>
          <wp:inline distT="0" distB="0" distL="0" distR="0" wp14:anchorId="48D27C7F" wp14:editId="4DFEF0AC">
            <wp:extent cx="2631182" cy="1649940"/>
            <wp:effectExtent l="0" t="0" r="0" b="7620"/>
            <wp:docPr id="53" name="Picture 3" descr="Chinese Medicine Board of Australia and AHPRA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ley\AppData\Local\Microsoft\Windows\Temporary Internet Files\Content.Outlook\78HZXV5X\CMB AHP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0" cy="16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10" w:rsidRDefault="00F81C10" w:rsidP="00F81C10">
      <w:pPr>
        <w:pStyle w:val="AHPRAHeadline"/>
        <w:rPr>
          <w:sz w:val="32"/>
          <w:szCs w:val="32"/>
        </w:rPr>
      </w:pPr>
    </w:p>
    <w:p w:rsidR="00F81C10" w:rsidRPr="008C3E80" w:rsidRDefault="00F81C10" w:rsidP="00F81C10">
      <w:pPr>
        <w:pStyle w:val="AHPRAHeadline"/>
        <w:rPr>
          <w:color w:val="00BCFF"/>
        </w:rPr>
      </w:pPr>
      <w:bookmarkStart w:id="0" w:name="_GoBack"/>
      <w:r w:rsidRPr="008C3E80">
        <w:rPr>
          <w:color w:val="00BCFF"/>
        </w:rPr>
        <w:t xml:space="preserve">Chinese Medicine Registrant Data: </w:t>
      </w:r>
      <w:r w:rsidR="001C24E4">
        <w:rPr>
          <w:color w:val="00BCFF"/>
        </w:rPr>
        <w:t>September</w:t>
      </w:r>
      <w:r w:rsidRPr="008C3E80">
        <w:rPr>
          <w:color w:val="00BCFF"/>
        </w:rPr>
        <w:t xml:space="preserve"> 2014</w:t>
      </w:r>
    </w:p>
    <w:bookmarkEnd w:id="0"/>
    <w:p w:rsidR="00F81C10" w:rsidRDefault="00F81C10" w:rsidP="00F81C10">
      <w:pPr>
        <w:pStyle w:val="AHPRAHeadline"/>
        <w:spacing w:after="0"/>
      </w:pPr>
      <w:r>
        <w:rPr>
          <w:noProof/>
          <w:color w:val="60605B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3DCD6" wp14:editId="3A1BDC3A">
                <wp:simplePos x="0" y="0"/>
                <wp:positionH relativeFrom="column">
                  <wp:posOffset>-706755</wp:posOffset>
                </wp:positionH>
                <wp:positionV relativeFrom="paragraph">
                  <wp:posOffset>1905</wp:posOffset>
                </wp:positionV>
                <wp:extent cx="2948940" cy="0"/>
                <wp:effectExtent l="13335" t="12700" r="9525" b="635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7C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.15pt;width:232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JCHgIAADw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"/>
            </w:pict>
          </mc:Fallback>
        </mc:AlternateContent>
      </w:r>
    </w:p>
    <w:p w:rsidR="00F81C10" w:rsidRDefault="00F81C10" w:rsidP="00F81C10">
      <w:pPr>
        <w:rPr>
          <w:rFonts w:ascii="Arial" w:hAnsi="Arial" w:cs="Arial"/>
          <w:sz w:val="20"/>
        </w:rPr>
      </w:pPr>
      <w:r w:rsidRPr="00582682">
        <w:rPr>
          <w:rFonts w:ascii="Arial" w:hAnsi="Arial" w:cs="Arial"/>
          <w:sz w:val="20"/>
        </w:rPr>
        <w:t xml:space="preserve">Published </w:t>
      </w:r>
      <w:r>
        <w:rPr>
          <w:rFonts w:ascii="Arial" w:hAnsi="Arial" w:cs="Arial"/>
          <w:sz w:val="20"/>
        </w:rPr>
        <w:t>November 2014</w:t>
      </w:r>
    </w:p>
    <w:p w:rsidR="00F81C10" w:rsidRPr="00582682" w:rsidRDefault="00F81C10" w:rsidP="00F81C10">
      <w:pPr>
        <w:rPr>
          <w:rFonts w:ascii="Arial" w:hAnsi="Arial" w:cs="Arial"/>
          <w:sz w:val="20"/>
        </w:rPr>
      </w:pPr>
    </w:p>
    <w:p w:rsidR="00F81C10" w:rsidRDefault="00F81C10" w:rsidP="00F81C10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8C3E80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F81C10" w:rsidRPr="008C3E80" w:rsidRDefault="00F81C10" w:rsidP="00F81C10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F81C10" w:rsidRPr="008C3E80" w:rsidRDefault="00F81C10" w:rsidP="00F81C10">
      <w:pPr>
        <w:spacing w:after="240"/>
        <w:jc w:val="both"/>
        <w:rPr>
          <w:rFonts w:ascii="Arial" w:hAnsi="Arial" w:cs="Arial"/>
          <w:sz w:val="20"/>
        </w:rPr>
      </w:pPr>
      <w:r w:rsidRPr="008C3E80">
        <w:rPr>
          <w:rFonts w:ascii="Arial" w:hAnsi="Arial" w:cs="Arial"/>
          <w:sz w:val="20"/>
        </w:rPr>
        <w:t>The functions of the Chinese Medicine Board of Australia include:</w:t>
      </w:r>
    </w:p>
    <w:p w:rsidR="00F81C10" w:rsidRPr="008C18BE" w:rsidRDefault="00F81C10" w:rsidP="00F81C10">
      <w:pPr>
        <w:pStyle w:val="BodyText"/>
        <w:numPr>
          <w:ilvl w:val="0"/>
          <w:numId w:val="1"/>
        </w:numPr>
        <w:spacing w:after="60"/>
        <w:rPr>
          <w:rFonts w:cs="Arial"/>
          <w:lang w:val="en-US"/>
        </w:rPr>
      </w:pPr>
      <w:r w:rsidRPr="008C18BE">
        <w:rPr>
          <w:rFonts w:cs="Arial"/>
        </w:rPr>
        <w:t xml:space="preserve">registering Chinese medicine practitioners and students </w:t>
      </w:r>
    </w:p>
    <w:p w:rsidR="00F81C10" w:rsidRPr="00684320" w:rsidRDefault="00F81C10" w:rsidP="00F81C10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684320">
        <w:rPr>
          <w:lang w:val="en-US"/>
        </w:rPr>
        <w:t>developing standards, codes and guidelines for the Chinese Medicine profession</w:t>
      </w:r>
    </w:p>
    <w:p w:rsidR="00F81C10" w:rsidRPr="00684320" w:rsidRDefault="00F81C10" w:rsidP="00F81C10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684320">
        <w:rPr>
          <w:lang w:val="en-US"/>
        </w:rPr>
        <w:t>handling notifications, complaints, investigations and disciplinary hearings</w:t>
      </w:r>
    </w:p>
    <w:p w:rsidR="00F81C10" w:rsidRPr="00684320" w:rsidRDefault="00F81C10" w:rsidP="00F81C10">
      <w:pPr>
        <w:pStyle w:val="BodyText"/>
        <w:numPr>
          <w:ilvl w:val="0"/>
          <w:numId w:val="1"/>
        </w:numPr>
        <w:spacing w:after="60"/>
        <w:rPr>
          <w:lang w:val="en-US"/>
        </w:rPr>
      </w:pPr>
      <w:r w:rsidRPr="00684320">
        <w:rPr>
          <w:lang w:val="en-US"/>
        </w:rPr>
        <w:t xml:space="preserve">assessing overseas trained practitioners who wish to </w:t>
      </w:r>
      <w:proofErr w:type="spellStart"/>
      <w:r w:rsidRPr="00684320">
        <w:rPr>
          <w:lang w:val="en-US"/>
        </w:rPr>
        <w:t>practise</w:t>
      </w:r>
      <w:proofErr w:type="spellEnd"/>
      <w:r w:rsidRPr="00684320">
        <w:rPr>
          <w:lang w:val="en-US"/>
        </w:rPr>
        <w:t xml:space="preserve"> in Australia  </w:t>
      </w:r>
    </w:p>
    <w:p w:rsidR="00F81C10" w:rsidRPr="00684320" w:rsidRDefault="00F81C10" w:rsidP="00F81C10">
      <w:pPr>
        <w:pStyle w:val="BodyText"/>
        <w:numPr>
          <w:ilvl w:val="0"/>
          <w:numId w:val="1"/>
        </w:numPr>
        <w:spacing w:after="60"/>
        <w:rPr>
          <w:lang w:val="en-US"/>
        </w:rPr>
      </w:pPr>
      <w:proofErr w:type="gramStart"/>
      <w:r w:rsidRPr="00684320">
        <w:rPr>
          <w:lang w:val="en-US"/>
        </w:rPr>
        <w:t>approving</w:t>
      </w:r>
      <w:proofErr w:type="gramEnd"/>
      <w:r w:rsidRPr="00684320">
        <w:rPr>
          <w:lang w:val="en-US"/>
        </w:rPr>
        <w:t xml:space="preserve"> accreditation standards and accredited courses of study.</w:t>
      </w:r>
    </w:p>
    <w:p w:rsidR="00F81C10" w:rsidRPr="00684320" w:rsidRDefault="00F81C10" w:rsidP="00F81C10">
      <w:pPr>
        <w:pStyle w:val="BodyText"/>
        <w:spacing w:after="60"/>
      </w:pPr>
    </w:p>
    <w:p w:rsidR="00F81C10" w:rsidRPr="00684320" w:rsidRDefault="00F81C10" w:rsidP="00F81C10">
      <w:pPr>
        <w:pStyle w:val="BodyText"/>
        <w:spacing w:after="60"/>
      </w:pPr>
      <w:r w:rsidRPr="00684320">
        <w:t xml:space="preserve">The Board’s functions are supported by </w:t>
      </w:r>
      <w:r w:rsidR="0030024F">
        <w:t xml:space="preserve">the </w:t>
      </w:r>
      <w:hyperlink r:id="rId9" w:history="1">
        <w:r w:rsidRPr="0006030F">
          <w:rPr>
            <w:rStyle w:val="Hyperlink"/>
          </w:rPr>
          <w:t>Australian Health Practitioner Regulation Agency</w:t>
        </w:r>
      </w:hyperlink>
      <w:r w:rsidRPr="00684320">
        <w:rPr>
          <w:b/>
          <w:bCs/>
        </w:rPr>
        <w:t xml:space="preserve"> </w:t>
      </w:r>
      <w:r w:rsidRPr="00684320">
        <w:t xml:space="preserve">(AHPRA). For information about legislation governing our operations see </w:t>
      </w:r>
      <w:hyperlink r:id="rId10" w:history="1">
        <w:r w:rsidRPr="0006030F">
          <w:rPr>
            <w:rStyle w:val="Hyperlink"/>
          </w:rPr>
          <w:t>AHPRA's Legislation &amp; Publications</w:t>
        </w:r>
      </w:hyperlink>
      <w:r w:rsidRPr="00684320">
        <w:t xml:space="preserve"> at </w:t>
      </w:r>
      <w:hyperlink r:id="rId11" w:history="1">
        <w:r w:rsidRPr="0006030F">
          <w:rPr>
            <w:rStyle w:val="Hyperlink"/>
          </w:rPr>
          <w:t>http://www.ahpra.gov.au/Legislation-and-Publications.aspx</w:t>
        </w:r>
      </w:hyperlink>
      <w:r w:rsidRPr="00684320">
        <w:t xml:space="preserve"> </w:t>
      </w:r>
    </w:p>
    <w:p w:rsidR="00F81C10" w:rsidRPr="00684320" w:rsidRDefault="00F81C10" w:rsidP="00F81C10">
      <w:pPr>
        <w:pStyle w:val="BodyText"/>
      </w:pPr>
    </w:p>
    <w:p w:rsidR="00F81C10" w:rsidRPr="00684320" w:rsidRDefault="00F81C10" w:rsidP="00F81C10">
      <w:pPr>
        <w:pStyle w:val="BodyText"/>
      </w:pPr>
      <w:r w:rsidRPr="00684320">
        <w:t xml:space="preserve">The Board has analysed its </w:t>
      </w:r>
      <w:r>
        <w:t>fourth</w:t>
      </w:r>
      <w:r w:rsidRPr="00684320">
        <w:t xml:space="preserve"> quarter of registration data and produced a number of statistical breakdowns about registrants to share with the profession and community. </w:t>
      </w:r>
    </w:p>
    <w:p w:rsidR="00F81C10" w:rsidRPr="00684320" w:rsidRDefault="00F81C10" w:rsidP="00F81C10">
      <w:pPr>
        <w:pStyle w:val="BodyText"/>
      </w:pPr>
    </w:p>
    <w:p w:rsidR="00F81C10" w:rsidRPr="00684320" w:rsidRDefault="00F81C10" w:rsidP="00F81C10">
      <w:pPr>
        <w:pStyle w:val="BodyText"/>
      </w:pPr>
      <w:r w:rsidRPr="00684320">
        <w:t>The Board shares these breakdowns regularly. In the context of “</w:t>
      </w:r>
      <w:proofErr w:type="spellStart"/>
      <w:r w:rsidRPr="00684320">
        <w:t>grandparenting</w:t>
      </w:r>
      <w:proofErr w:type="spellEnd"/>
      <w:r w:rsidRPr="00684320">
        <w:t>”, as registration applications are finalised a clearer picture of the profession will emerge.</w:t>
      </w:r>
    </w:p>
    <w:p w:rsidR="00F81C10" w:rsidRPr="00684320" w:rsidRDefault="00F81C10" w:rsidP="00F81C10">
      <w:pPr>
        <w:pStyle w:val="BodyText"/>
      </w:pPr>
    </w:p>
    <w:p w:rsidR="00F81C10" w:rsidRPr="003A3800" w:rsidRDefault="00F81C10" w:rsidP="00F81C10">
      <w:pPr>
        <w:rPr>
          <w:rFonts w:ascii="Arial" w:hAnsi="Arial" w:cs="Arial"/>
          <w:color w:val="FF0000"/>
          <w:sz w:val="20"/>
          <w:szCs w:val="20"/>
        </w:rPr>
      </w:pPr>
      <w:r w:rsidRPr="003A3800">
        <w:rPr>
          <w:rFonts w:ascii="Arial" w:hAnsi="Arial" w:cs="Arial"/>
          <w:sz w:val="20"/>
          <w:szCs w:val="20"/>
        </w:rPr>
        <w:t xml:space="preserve">For more information on Chinese Medicine registration, please see the Board’s website </w:t>
      </w:r>
      <w:hyperlink r:id="rId12" w:history="1">
        <w:r w:rsidRPr="003A3800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  <w:r w:rsidRPr="003A380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6FBF" w:rsidRDefault="00E36FBF" w:rsidP="00E36FBF">
      <w:pPr>
        <w:pStyle w:val="BodyText"/>
      </w:pPr>
    </w:p>
    <w:p w:rsidR="00E36FBF" w:rsidRDefault="00E36FBF" w:rsidP="00E36FBF">
      <w:pPr>
        <w:pStyle w:val="BodyText"/>
      </w:pPr>
    </w:p>
    <w:p w:rsidR="00E36FBF" w:rsidRDefault="00E36FBF" w:rsidP="00E36FBF">
      <w:pPr>
        <w:pStyle w:val="BodyText"/>
      </w:pPr>
    </w:p>
    <w:p w:rsidR="00E36FBF" w:rsidRDefault="00E36FBF" w:rsidP="00E36FBF">
      <w:pPr>
        <w:pStyle w:val="BodyText"/>
      </w:pPr>
    </w:p>
    <w:p w:rsidR="00E36FBF" w:rsidRPr="00E36FBF" w:rsidRDefault="00E36FBF" w:rsidP="00E36FBF">
      <w:pPr>
        <w:pStyle w:val="BodyText"/>
        <w:rPr>
          <w:sz w:val="18"/>
        </w:rPr>
      </w:pPr>
    </w:p>
    <w:p w:rsidR="00E36FBF" w:rsidRDefault="00E36FBF" w:rsidP="00E36FBF">
      <w:pPr>
        <w:pStyle w:val="BodyText"/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AU" w:eastAsia="en-AU"/>
        </w:rPr>
        <w:id w:val="-4800074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6FBF" w:rsidRDefault="00E36FBF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E36FBF">
            <w:rPr>
              <w:rFonts w:ascii="Arial" w:hAnsi="Arial" w:cs="Arial"/>
              <w:sz w:val="24"/>
              <w:szCs w:val="24"/>
            </w:rPr>
            <w:t>Table of Contents</w:t>
          </w:r>
        </w:p>
        <w:p w:rsidR="00E36FBF" w:rsidRPr="00E36FBF" w:rsidRDefault="00E36FBF" w:rsidP="00E36FBF">
          <w:pPr>
            <w:rPr>
              <w:lang w:val="en-US" w:eastAsia="en-US"/>
            </w:rPr>
          </w:pPr>
        </w:p>
        <w:p w:rsidR="00E36FBF" w:rsidRPr="00E36FBF" w:rsidRDefault="00E36FBF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379247" w:history="1">
            <w:r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registration type and sub type by state or territory</w:t>
            </w:r>
            <w:r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_Toc403379247 \h </w:instrText>
            </w:r>
            <w:r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Pr="00E36FBF" w:rsidRDefault="00834BA2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379248" w:history="1">
            <w:r w:rsidR="00E36FBF"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percentage by principal place of practice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_Toc403379248 \h </w:instrTex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3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Pr="00E36FBF" w:rsidRDefault="00834BA2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379249" w:history="1">
            <w:r w:rsidR="00E36FBF"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division(s) by state or territory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_Toc403379249 \h </w:instrTex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Pr="00E36FBF" w:rsidRDefault="00834BA2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379250" w:history="1">
            <w:r w:rsidR="00E36FBF"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registration type by age group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_Toc403379250 \h </w:instrTex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4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Pr="00E36FBF" w:rsidRDefault="00834BA2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379251" w:history="1">
            <w:r w:rsidR="00E36FBF"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by age group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_Toc403379251 \h </w:instrTex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5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Pr="00E36FBF" w:rsidRDefault="00834BA2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Style w:val="Hyperlink"/>
              <w:rFonts w:ascii="Arial" w:eastAsia="Times New Roman" w:hAnsi="Arial" w:cs="Arial"/>
              <w:color w:val="2E74B5" w:themeColor="accent1" w:themeShade="BF"/>
              <w:sz w:val="20"/>
              <w:lang w:val="en-US" w:eastAsia="en-US"/>
            </w:rPr>
          </w:pPr>
          <w:hyperlink w:anchor="_Toc403379252" w:history="1">
            <w:r w:rsidR="00E36FBF"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registration type by gender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_Toc403379252 \h </w:instrTex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Default="00834BA2" w:rsidP="00E36FBF">
          <w:pPr>
            <w:pStyle w:val="TOC3"/>
            <w:tabs>
              <w:tab w:val="right" w:leader="dot" w:pos="15388"/>
            </w:tabs>
            <w:spacing w:line="276" w:lineRule="auto"/>
            <w:ind w:left="44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03379253" w:history="1">
            <w:r w:rsidR="00E36FBF" w:rsidRPr="00E36FBF">
              <w:rPr>
                <w:rStyle w:val="Hyperlink"/>
                <w:rFonts w:ascii="Arial" w:eastAsia="Times New Roman" w:hAnsi="Arial" w:cs="Arial"/>
                <w:noProof/>
                <w:color w:val="2E74B5" w:themeColor="accent1" w:themeShade="BF"/>
                <w:sz w:val="20"/>
                <w:szCs w:val="22"/>
                <w:lang w:val="en-US" w:eastAsia="en-US"/>
              </w:rPr>
              <w:t>Chinese Medicine health practitioners – percentage by gender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ab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begin"/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instrText xml:space="preserve"> PAGEREF _Toc403379253 \h </w:instrTex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separate"/>
            </w:r>
            <w:r w:rsidR="001C24E4">
              <w:rPr>
                <w:rStyle w:val="Hyperlink"/>
                <w:rFonts w:ascii="Arial" w:eastAsia="Times New Roman" w:hAnsi="Arial" w:cs="Arial"/>
                <w:noProof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t>6</w:t>
            </w:r>
            <w:r w:rsidR="00E36FBF" w:rsidRPr="00E36FBF">
              <w:rPr>
                <w:rStyle w:val="Hyperlink"/>
                <w:rFonts w:ascii="Arial" w:eastAsia="Times New Roman" w:hAnsi="Arial" w:cs="Arial"/>
                <w:webHidden/>
                <w:color w:val="2E74B5" w:themeColor="accent1" w:themeShade="BF"/>
                <w:sz w:val="20"/>
                <w:szCs w:val="22"/>
                <w:lang w:val="en-US" w:eastAsia="en-US"/>
              </w:rPr>
              <w:fldChar w:fldCharType="end"/>
            </w:r>
          </w:hyperlink>
        </w:p>
        <w:p w:rsidR="00E36FBF" w:rsidRDefault="00E36FBF">
          <w:r>
            <w:rPr>
              <w:b/>
              <w:bCs/>
              <w:noProof/>
            </w:rPr>
            <w:fldChar w:fldCharType="end"/>
          </w:r>
        </w:p>
      </w:sdtContent>
    </w:sdt>
    <w:p w:rsidR="00F81C10" w:rsidRDefault="00F81C10" w:rsidP="00E36FBF">
      <w:pPr>
        <w:pStyle w:val="Heading3"/>
        <w:spacing w:before="0" w:beforeAutospacing="0" w:after="0" w:afterAutospacing="0"/>
      </w:pPr>
      <w:r>
        <w:br w:type="page"/>
      </w:r>
    </w:p>
    <w:p w:rsidR="00F81C10" w:rsidRPr="00E36FBF" w:rsidRDefault="00F81C10">
      <w:pPr>
        <w:divId w:val="1674646124"/>
        <w:rPr>
          <w:sz w:val="32"/>
        </w:rPr>
      </w:pPr>
    </w:p>
    <w:tbl>
      <w:tblPr>
        <w:tblW w:w="51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714"/>
        <w:gridCol w:w="6"/>
      </w:tblGrid>
      <w:tr w:rsidR="00A2006B" w:rsidTr="00F81C10">
        <w:trPr>
          <w:divId w:val="167464612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006B" w:rsidRPr="00E36FBF" w:rsidRDefault="00EA7859">
            <w:pPr>
              <w:rPr>
                <w:rFonts w:eastAsia="Times New Roman"/>
                <w:sz w:val="40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2006B" w:rsidTr="00F81C10">
        <w:trPr>
          <w:divId w:val="1674646124"/>
          <w:tblCellSpacing w:w="0" w:type="dxa"/>
        </w:trPr>
        <w:tc>
          <w:tcPr>
            <w:tcW w:w="0" w:type="auto"/>
            <w:vAlign w:val="center"/>
            <w:hideMark/>
          </w:tcPr>
          <w:p w:rsidR="00A2006B" w:rsidRDefault="00EA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714"/>
            </w:tblGrid>
            <w:tr w:rsidR="00A2006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3"/>
                  </w:tblGrid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006B" w:rsidRDefault="00EA7859" w:rsidP="00E36FBF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666666"/>
                          </w:rPr>
                        </w:pPr>
                        <w:bookmarkStart w:id="1" w:name="_Toc403379247"/>
                        <w:r w:rsidRPr="00E36FBF">
                          <w:rPr>
                            <w:rFonts w:ascii="Arial" w:eastAsia="Times New Roman" w:hAnsi="Arial"/>
                            <w:b w:val="0"/>
                            <w:bCs w:val="0"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t>Chinese Medicine health practitioners – registration type and sub type by state or territory</w:t>
                        </w:r>
                        <w:bookmarkEnd w:id="1"/>
                      </w:p>
                    </w:tc>
                  </w:tr>
                </w:tbl>
                <w:p w:rsidR="00A2006B" w:rsidRPr="00E36FBF" w:rsidRDefault="00A2006B">
                  <w:pPr>
                    <w:rPr>
                      <w:rFonts w:eastAsia="Times New Roman"/>
                      <w:sz w:val="30"/>
                      <w:szCs w:val="3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18"/>
                  </w:tblGrid>
                  <w:tr w:rsidR="00A200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18"/>
                        </w:tblGrid>
                        <w:tr w:rsidR="00A200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8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62"/>
                                <w:gridCol w:w="1095"/>
                                <w:gridCol w:w="1097"/>
                                <w:gridCol w:w="1097"/>
                                <w:gridCol w:w="254"/>
                                <w:gridCol w:w="842"/>
                                <w:gridCol w:w="1097"/>
                                <w:gridCol w:w="549"/>
                                <w:gridCol w:w="549"/>
                                <w:gridCol w:w="548"/>
                                <w:gridCol w:w="548"/>
                                <w:gridCol w:w="1097"/>
                                <w:gridCol w:w="549"/>
                                <w:gridCol w:w="549"/>
                                <w:gridCol w:w="1097"/>
                              </w:tblGrid>
                              <w:tr w:rsidR="00F81C10" w:rsidTr="00F64857">
                                <w:trPr>
                                  <w:divId w:val="739794178"/>
                                  <w:trHeight w:val="193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F81C10" w:rsidRDefault="00F81C10" w:rsidP="00F64857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Chinese Medicine Practitioner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13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F81C10" w:rsidRDefault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Principal place of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1C10" w:rsidRDefault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36FBF" w:rsidTr="00E36FBF">
                                <w:trPr>
                                  <w:divId w:val="739794178"/>
                                  <w:trHeight w:val="185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F81C10" w:rsidRDefault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type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ACT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NSW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QLD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TAS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VIC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WA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 PPP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E36FBF" w:rsidTr="00E36FBF">
                                <w:trPr>
                                  <w:divId w:val="739794178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General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1,735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799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1,149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4,192</w:t>
                                    </w:r>
                                  </w:p>
                                </w:tc>
                              </w:tr>
                              <w:tr w:rsidR="00F81C10" w:rsidTr="00E36FBF">
                                <w:trPr>
                                  <w:divId w:val="739794178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Limited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E36FBF" w:rsidTr="00E36FBF">
                                <w:trPr>
                                  <w:divId w:val="739794178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Non-practising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127</w:t>
                                    </w:r>
                                  </w:p>
                                </w:tc>
                              </w:tr>
                              <w:tr w:rsidR="00E36FBF" w:rsidTr="00E36FBF">
                                <w:trPr>
                                  <w:divId w:val="739794178"/>
                                  <w:trHeight w:val="174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F81C10" w:rsidRDefault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1,754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1,204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1098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109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F81C10" w:rsidRDefault="00F81C10" w:rsidP="00F81C1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4,319</w:t>
                                    </w:r>
                                  </w:p>
                                </w:tc>
                              </w:tr>
                              <w:tr w:rsidR="00F81C10" w:rsidTr="00E36FBF">
                                <w:trPr>
                                  <w:divId w:val="739794178"/>
                                  <w:trHeight w:val="197"/>
                                  <w:tblCellSpacing w:w="0" w:type="dxa"/>
                                </w:trPr>
                                <w:tc>
                                  <w:tcPr>
                                    <w:tcW w:w="3862" w:type="dxa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3" w:type="dxa"/>
                                    <w:gridSpan w:val="4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2006B" w:rsidRDefault="00A2006B">
                  <w:pPr>
                    <w:rPr>
                      <w:rFonts w:eastAsia="Times New Roman"/>
                    </w:rPr>
                  </w:pPr>
                </w:p>
              </w:tc>
            </w:tr>
            <w:tr w:rsidR="00A2006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6"/>
                  </w:tblGrid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FBF" w:rsidRPr="00E36FBF" w:rsidRDefault="00E36FBF">
                        <w:pPr>
                          <w:rPr>
                            <w:sz w:val="14"/>
                          </w:rPr>
                        </w:pP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53"/>
                        </w:tblGrid>
                        <w:tr w:rsidR="00A2006B" w:rsidRPr="00E36FB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Pr="00E36FBF" w:rsidRDefault="00E36FBF" w:rsidP="00E36FBF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  <w:bookmarkStart w:id="2" w:name="_Toc403379248"/>
                              <w:r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Chinese M</w:t>
                              </w:r>
                              <w:r w:rsidR="00F81C10" w:rsidRPr="00E36FBF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edicine health practitioners – percentage by principal place of practice</w:t>
                              </w:r>
                              <w:bookmarkEnd w:id="2"/>
                            </w:p>
                          </w:tc>
                        </w:tr>
                        <w:tr w:rsidR="00A200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Default="00A2006B">
                              <w:pPr>
                                <w:rPr>
                                  <w:rFonts w:ascii="Arial" w:eastAsia="Times New Roman" w:hAnsi="Arial" w:cs="Arial"/>
                                  <w:color w:val="93939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23"/>
                        </w:tblGrid>
                        <w:tr w:rsidR="00A200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3"/>
                              </w:tblGrid>
                              <w:tr w:rsidR="00A2006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A2006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335"/>
                                    </w:tblGrid>
                                    <w:tr w:rsidR="00A2006B">
                                      <w:trPr>
                                        <w:trHeight w:val="54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335" w:type="dxa"/>
                                          <w:hideMark/>
                                        </w:tcPr>
                                        <w:p w:rsidR="00A2006B" w:rsidRDefault="00F81C10">
                                          <w:pPr>
                                            <w:divId w:val="1094470182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anchor distT="0" distB="0" distL="114300" distR="114300" simplePos="0" relativeHeight="251710464" behindDoc="0" locked="0" layoutInCell="1" allowOverlap="1" wp14:anchorId="5C10DF6A" wp14:editId="0E57D6BA">
                                                <wp:simplePos x="0" y="0"/>
                                                <wp:positionH relativeFrom="column">
                                                  <wp:posOffset>887886</wp:posOffset>
                                                </wp:positionH>
                                                <wp:positionV relativeFrom="paragraph">
                                                  <wp:posOffset>-389327</wp:posOffset>
                                                </wp:positionV>
                                                <wp:extent cx="6562725" cy="3476625"/>
                                                <wp:effectExtent l="0" t="0" r="0" b="9525"/>
                                                <wp:wrapNone/>
                                                <wp:docPr id="2" name="reportImg356773-img0356773-356774-0" descr="Pie chart of the percentage of Chinese Medicine health practitioners by principal place of practice. 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eportImg356773-img0356773-356774-0" descr="http://localhost/img0356773-356774-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562725" cy="3476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  <w:p w:rsidR="00E36FBF" w:rsidRDefault="00E36FBF">
                        <w:pPr>
                          <w:rPr>
                            <w:rFonts w:eastAsia="Times New Roman"/>
                          </w:rPr>
                        </w:pPr>
                      </w:p>
                      <w:p w:rsidR="00E36FBF" w:rsidRPr="00E36FBF" w:rsidRDefault="00E36FBF">
                        <w:pPr>
                          <w:rPr>
                            <w:rFonts w:eastAsia="Times New Roman"/>
                            <w:sz w:val="18"/>
                          </w:rPr>
                        </w:pPr>
                      </w:p>
                    </w:tc>
                  </w:tr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1"/>
                          <w:gridCol w:w="21"/>
                        </w:tblGrid>
                        <w:tr w:rsidR="00A2006B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Default="00EA7859" w:rsidP="00E36FBF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3" w:name="_Toc403379249"/>
                              <w:r w:rsidRPr="00E36FBF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Chinese Medicine health practitioners – division(s) by state or territory</w:t>
                              </w:r>
                              <w:bookmarkEnd w:id="3"/>
                            </w:p>
                          </w:tc>
                        </w:tr>
                        <w:tr w:rsidR="00A2006B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Pr="002A601C" w:rsidRDefault="00A2006B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16"/>
                                </w:rPr>
                              </w:pPr>
                            </w:p>
                          </w:tc>
                        </w:tr>
                        <w:tr w:rsidR="00A2006B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02"/>
                              </w:tblGrid>
                              <w:tr w:rsidR="00A2006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86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49"/>
                                      <w:gridCol w:w="586"/>
                                      <w:gridCol w:w="667"/>
                                      <w:gridCol w:w="440"/>
                                      <w:gridCol w:w="599"/>
                                      <w:gridCol w:w="493"/>
                                      <w:gridCol w:w="575"/>
                                      <w:gridCol w:w="667"/>
                                      <w:gridCol w:w="514"/>
                                      <w:gridCol w:w="929"/>
                                      <w:gridCol w:w="667"/>
                                    </w:tblGrid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Chinese Medicine health practitioners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of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Divisions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20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Acupuncturist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1,650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Acupuncturist and Chinese Herbal Dispenser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Acupuncturist and Chinese Herbal Dispenser and Chinese Herbal Medicine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513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Acupuncturist and Chinese Herbal Medicine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896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2,037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Chinese Herbal Dispenser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Chinese Herbal Dispenser and Chinese Herbal Medicine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20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Chinese Herbal Medicine Practitioner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A2006B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1068923262"/>
                                        <w:trHeight w:val="19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1,754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1,204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shd w:val="clear" w:color="auto" w:fill="F3F3F3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4,319</w:t>
                                          </w:r>
                                        </w:p>
                                      </w:tc>
                                    </w:tr>
                                    <w:tr w:rsidR="00A2006B" w:rsidTr="00F81C10">
                                      <w:trPr>
                                        <w:divId w:val="1068923262"/>
                                        <w:trHeight w:val="21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Pr="001C24E4" w:rsidRDefault="00A2006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6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2006B" w:rsidRPr="002A601C" w:rsidRDefault="00A2006B">
                        <w:pPr>
                          <w:rPr>
                            <w:rFonts w:eastAsia="Times New Roman"/>
                            <w:sz w:val="22"/>
                          </w:rPr>
                        </w:pPr>
                      </w:p>
                    </w:tc>
                  </w:tr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41"/>
                          <w:gridCol w:w="21"/>
                        </w:tblGrid>
                        <w:tr w:rsidR="00A200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2006B" w:rsidRDefault="00EA7859" w:rsidP="00E36FBF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4" w:name="_Toc403379250"/>
                              <w:r w:rsidRPr="00E36FBF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Chinese Medicine health practitioners – registration type by age group</w:t>
                              </w:r>
                              <w:bookmarkEnd w:id="4"/>
                            </w:p>
                          </w:tc>
                        </w:tr>
                        <w:tr w:rsidR="00A200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3556B" w:rsidRPr="001C24E4" w:rsidRDefault="00A3556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tbl>
                              <w:tblPr>
                                <w:tblW w:w="14771" w:type="dxa"/>
                                <w:tblCellSpacing w:w="0" w:type="dxa"/>
                                <w:tblBorders>
                                  <w:bottom w:val="single" w:sz="6" w:space="0" w:color="DEE6ED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6"/>
                                <w:gridCol w:w="2835"/>
                                <w:gridCol w:w="2835"/>
                                <w:gridCol w:w="2835"/>
                                <w:gridCol w:w="2630"/>
                              </w:tblGrid>
                              <w:tr w:rsidR="00A3556B" w:rsidTr="002A601C">
                                <w:trPr>
                                  <w:trHeight w:val="193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thickThinSmallGap" w:sz="12" w:space="0" w:color="FFFFFF" w:themeColor="background1"/>
                                      <w:right w:val="nil"/>
                                    </w:tcBorders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3556B" w:rsidRDefault="00A3556B" w:rsidP="002A601C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Chinese Medicine health practitioners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thickThinSmallGap" w:sz="12" w:space="0" w:color="FFFFFF" w:themeColor="background1"/>
                                      <w:right w:val="nil"/>
                                    </w:tcBorders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3556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Registration type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thickThinSmallGap" w:sz="12" w:space="0" w:color="FFFFFF" w:themeColor="background1"/>
                                      <w:right w:val="single" w:sz="2" w:space="0" w:color="FFFFFF" w:themeColor="background1"/>
                                    </w:tcBorders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3556B" w:rsidTr="00E36FBF">
                                <w:trPr>
                                  <w:trHeight w:val="182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single" w:sz="4" w:space="0" w:color="E7E6E6" w:themeColor="background2"/>
                                      <w:left w:val="nil"/>
                                      <w:bottom w:val="single" w:sz="4" w:space="0" w:color="E7E6E6" w:themeColor="background2"/>
                                      <w:right w:val="nil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A3556B" w:rsidRP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A3556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General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single" w:sz="4" w:space="0" w:color="E7E6E6" w:themeColor="background2"/>
                                      <w:left w:val="nil"/>
                                      <w:bottom w:val="single" w:sz="4" w:space="0" w:color="E7E6E6" w:themeColor="background2"/>
                                      <w:right w:val="nil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A3556B" w:rsidRP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A3556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Limited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single" w:sz="4" w:space="0" w:color="E7E6E6" w:themeColor="background2"/>
                                      <w:left w:val="nil"/>
                                      <w:bottom w:val="single" w:sz="4" w:space="0" w:color="E7E6E6" w:themeColor="background2"/>
                                      <w:right w:val="nil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A3556B" w:rsidRP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A3556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Non-practising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245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382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398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582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603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577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597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515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599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611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557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575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399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410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193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90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2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2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2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A3556B" w:rsidTr="002A601C">
                                <w:trPr>
                                  <w:trHeight w:val="170"/>
                                  <w:tblCellSpacing w:w="0" w:type="dxa"/>
                                </w:trPr>
                                <w:tc>
                                  <w:tcPr>
                                    <w:tcW w:w="36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A3556B" w:rsidRDefault="00A3556B" w:rsidP="00A3556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4,192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DEE6ED"/>
                                    </w:tcBorders>
                                    <w:shd w:val="clear" w:color="auto" w:fill="F3F3F3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A3556B" w:rsidRDefault="00A3556B" w:rsidP="00E36FB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4,319</w:t>
                                    </w: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  <w:tr w:rsidR="00A2006B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A3556B" w:rsidRPr="002A601C" w:rsidRDefault="00A3556B">
                              <w:pPr>
                                <w:rPr>
                                  <w:rFonts w:eastAsia="Times New Roman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59"/>
                        </w:tblGrid>
                        <w:tr w:rsidR="00A200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Default="00A3556B" w:rsidP="00E36FBF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bookmarkStart w:id="5" w:name="_Toc403379251"/>
                              <w:r w:rsidRPr="00E36FBF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Chinese Medicine health practitioners – by age group</w:t>
                              </w:r>
                              <w:bookmarkEnd w:id="5"/>
                            </w:p>
                          </w:tc>
                        </w:tr>
                        <w:tr w:rsidR="00A200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Default="00A2006B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38"/>
                        </w:tblGrid>
                        <w:tr w:rsidR="00A200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38"/>
                              </w:tblGrid>
                              <w:tr w:rsidR="00A2006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450"/>
                                    </w:tblGrid>
                                    <w:tr w:rsidR="00A2006B">
                                      <w:trPr>
                                        <w:divId w:val="786852819"/>
                                        <w:trHeight w:val="55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45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180" w:rightFromText="180" w:vertAnchor="text" w:horzAnchor="page" w:tblpX="544" w:tblpY="5018"/>
                                            <w:tblOverlap w:val="never"/>
                                            <w:tblW w:w="14229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58"/>
                                            <w:gridCol w:w="843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940"/>
                                            <w:gridCol w:w="588"/>
                                          </w:tblGrid>
                                          <w:tr w:rsidR="00E36FBF" w:rsidTr="00E36FBF">
                                            <w:trPr>
                                              <w:divId w:val="180901505"/>
                                              <w:trHeight w:val="20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U - 25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</w:tr>
                                          <w:tr w:rsidR="00E36FBF" w:rsidTr="00E36FBF">
                                            <w:trPr>
                                              <w:divId w:val="180901505"/>
                                              <w:trHeight w:val="20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Count of Registrants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597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575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193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  <w:tr w:rsidR="00E36FBF" w:rsidTr="00E36FBF">
                                            <w:trPr>
                                              <w:divId w:val="180901505"/>
                                              <w:trHeight w:val="231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FBF" w:rsidRDefault="00E36FBF" w:rsidP="00E36FB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2006B" w:rsidRDefault="00A3556B">
                                          <w:pPr>
                                            <w:divId w:val="180901505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anchor distT="0" distB="0" distL="114300" distR="114300" simplePos="0" relativeHeight="251711488" behindDoc="0" locked="0" layoutInCell="1" allowOverlap="1" wp14:anchorId="5AD562A7" wp14:editId="47368CA4">
                                                <wp:simplePos x="0" y="0"/>
                                                <wp:positionH relativeFrom="column">
                                                  <wp:posOffset>106764</wp:posOffset>
                                                </wp:positionH>
                                                <wp:positionV relativeFrom="paragraph">
                                                  <wp:posOffset>-239575</wp:posOffset>
                                                </wp:positionV>
                                                <wp:extent cx="9275276" cy="3313885"/>
                                                <wp:effectExtent l="0" t="0" r="2540" b="1270"/>
                                                <wp:wrapNone/>
                                                <wp:docPr id="3" name="reportImg355508-img0355508-355509-0" descr="Graph showing the age groups of Chinese Medicine health practioners as detailed in the table below. 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eportImg355508-img0355508-355509-0" descr="http://localhost/img0355508-355509-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275276" cy="3313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A2006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F64857" w:rsidRDefault="00F6485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Default="00E36FB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E36FBF" w:rsidRPr="002A601C" w:rsidRDefault="00E36FBF">
                                    <w:pPr>
                                      <w:rPr>
                                        <w:rFonts w:eastAsia="Times New Roman"/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4"/>
                          <w:gridCol w:w="21"/>
                        </w:tblGrid>
                        <w:tr w:rsidR="00A2006B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1C" w:rsidRPr="002A601C" w:rsidRDefault="00EA7859" w:rsidP="0030024F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666666"/>
                                  <w:sz w:val="30"/>
                                  <w:szCs w:val="30"/>
                                </w:rPr>
                              </w:pPr>
                              <w:bookmarkStart w:id="6" w:name="_Toc403379252"/>
                              <w:r w:rsidRPr="00E36FBF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lastRenderedPageBreak/>
                                <w:t>Chinese Medicine health practitioners – registration type by gender</w:t>
                              </w:r>
                              <w:bookmarkEnd w:id="6"/>
                            </w:p>
                          </w:tc>
                        </w:tr>
                        <w:tr w:rsidR="00A2006B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Pr="002A601C" w:rsidRDefault="00A2006B">
                              <w:pPr>
                                <w:rPr>
                                  <w:rFonts w:ascii="Arial" w:eastAsia="Times New Roman" w:hAnsi="Arial" w:cs="Arial"/>
                                  <w:color w:val="666666"/>
                                  <w:sz w:val="28"/>
                                </w:rPr>
                              </w:pPr>
                            </w:p>
                          </w:tc>
                        </w:tr>
                        <w:tr w:rsidR="00A2006B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14997" w:type="dxa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97"/>
                              </w:tblGrid>
                              <w:tr w:rsidR="00A2006B" w:rsidTr="0030024F">
                                <w:trPr>
                                  <w:trHeight w:val="271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77" w:type="pct"/>
                                      <w:tblCellSpacing w:w="7" w:type="dxa"/>
                                      <w:tblInd w:w="23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40"/>
                                    </w:tblGrid>
                                    <w:tr w:rsidR="0030024F" w:rsidTr="0030024F">
                                      <w:trPr>
                                        <w:trHeight w:val="2426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4634" w:type="dxa"/>
                                            <w:tblCellSpacing w:w="0" w:type="dxa"/>
                                            <w:tblBorders>
                                              <w:bottom w:val="single" w:sz="6" w:space="0" w:color="DEE6ED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86"/>
                                            <w:gridCol w:w="3850"/>
                                            <w:gridCol w:w="850"/>
                                            <w:gridCol w:w="967"/>
                                            <w:gridCol w:w="637"/>
                                            <w:gridCol w:w="869"/>
                                            <w:gridCol w:w="715"/>
                                            <w:gridCol w:w="834"/>
                                            <w:gridCol w:w="967"/>
                                            <w:gridCol w:w="745"/>
                                            <w:gridCol w:w="1347"/>
                                            <w:gridCol w:w="967"/>
                                          </w:tblGrid>
                                          <w:tr w:rsidR="0030024F" w:rsidTr="0030024F">
                                            <w:trPr>
                                              <w:trHeight w:val="16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D94D4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Chinese Medicine health practitioners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9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Principal place of practice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16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Registration type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246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General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908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418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625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2,231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212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Limited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212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Non-practising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74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156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Sub 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918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431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659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2,305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23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General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827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381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524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1,961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212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Limited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212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Non-practising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16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Sub 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836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545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2,014</w:t>
                                                </w:r>
                                              </w:p>
                                            </w:tc>
                                          </w:tr>
                                          <w:tr w:rsidR="0030024F" w:rsidTr="0030024F">
                                            <w:trPr>
                                              <w:trHeight w:val="16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shd w:val="clear" w:color="auto" w:fill="82B3DF"/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1,754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822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1,204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218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DEE6ED"/>
                                                  <w:right w:val="nil"/>
                                                </w:tcBorders>
                                                <w:shd w:val="clear" w:color="auto" w:fill="F3F3F3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60" w:type="dxa"/>
                                                  <w:right w:w="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0024F" w:rsidRDefault="0030024F" w:rsidP="0030024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4,319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0024F" w:rsidRDefault="0030024F" w:rsidP="0030024F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A601C" w:rsidRPr="002A601C" w:rsidRDefault="002A601C">
                        <w:pPr>
                          <w:rPr>
                            <w:rFonts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eastAsia="Times New Roman"/>
                            <w:sz w:val="42"/>
                            <w:szCs w:val="42"/>
                          </w:rPr>
                          <w:t xml:space="preserve"> </w:t>
                        </w:r>
                      </w:p>
                    </w:tc>
                  </w:tr>
                  <w:tr w:rsidR="00A2006B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93"/>
                        </w:tblGrid>
                        <w:tr w:rsidR="00A2006B" w:rsidRPr="00E36FB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2006B" w:rsidRPr="00E36FBF" w:rsidRDefault="00E36FBF" w:rsidP="00E36FBF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</w:pPr>
                              <w:bookmarkStart w:id="7" w:name="_Toc403379253"/>
                              <w:r w:rsidRPr="00E36FBF">
                                <w:rPr>
                                  <w:rFonts w:ascii="Arial" w:eastAsia="Times New Roman" w:hAnsi="Arial"/>
                                  <w:b w:val="0"/>
                                  <w:bCs w:val="0"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Chinese Medicine health practitioners – percentage by gender</w:t>
                              </w:r>
                              <w:bookmarkEnd w:id="7"/>
                            </w:p>
                          </w:tc>
                        </w:tr>
                      </w:tbl>
                      <w:p w:rsidR="00A2006B" w:rsidRPr="002A601C" w:rsidRDefault="00A2006B">
                        <w:pPr>
                          <w:rPr>
                            <w:rFonts w:eastAsia="Times New Roman"/>
                            <w:sz w:val="32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2"/>
                        </w:tblGrid>
                        <w:tr w:rsidR="00A200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2"/>
                              </w:tblGrid>
                              <w:tr w:rsidR="00A2006B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479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2"/>
                                      <w:gridCol w:w="1022"/>
                                      <w:gridCol w:w="1022"/>
                                      <w:gridCol w:w="1022"/>
                                      <w:gridCol w:w="1022"/>
                                      <w:gridCol w:w="1022"/>
                                      <w:gridCol w:w="1022"/>
                                      <w:gridCol w:w="1022"/>
                                      <w:gridCol w:w="1022"/>
                                      <w:gridCol w:w="1064"/>
                                      <w:gridCol w:w="1022"/>
                                    </w:tblGrid>
                                    <w:tr w:rsidR="00A2006B" w:rsidTr="002A601C">
                                      <w:trPr>
                                        <w:divId w:val="801386043"/>
                                        <w:trHeight w:val="1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2A601C" w:rsidP="002A601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Chinese Medicine health practitioners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10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Principal place of practice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801386043"/>
                                        <w:trHeight w:val="1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2B3DF"/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801386043"/>
                                        <w:trHeight w:val="20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49.23%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52.34%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64.29%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52.43%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52.10%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64.71%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54.73%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57.80%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51.22%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53.37%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801386043"/>
                                        <w:trHeight w:val="1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50.77%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47.66%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35.71%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47.57%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47.90%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35.29%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45.27%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42.20%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48.78%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DEE6ED"/>
                                            <w:right w:val="nil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2006B" w:rsidRDefault="00EA7859" w:rsidP="00E36FB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46.63%</w:t>
                                          </w:r>
                                        </w:p>
                                      </w:tc>
                                    </w:tr>
                                    <w:tr w:rsidR="00A2006B" w:rsidTr="00E36FBF">
                                      <w:trPr>
                                        <w:divId w:val="801386043"/>
                                        <w:trHeight w:val="22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2006B" w:rsidRDefault="00A2006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2006B" w:rsidRDefault="00A2006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2006B" w:rsidRDefault="00A200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2006B" w:rsidRDefault="00A200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2006B" w:rsidRDefault="00A2006B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2006B" w:rsidRDefault="00A2006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006B" w:rsidRDefault="00A200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006B" w:rsidRDefault="00A2006B">
      <w:pPr>
        <w:divId w:val="1674646124"/>
        <w:rPr>
          <w:rFonts w:eastAsia="Times New Roman"/>
        </w:rPr>
      </w:pPr>
    </w:p>
    <w:sectPr w:rsidR="00A2006B" w:rsidSect="00F81C10">
      <w:footerReference w:type="first" r:id="rId15"/>
      <w:pgSz w:w="16838" w:h="11906" w:orient="landscape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37" w:rsidRDefault="00C10537" w:rsidP="00F81C10">
      <w:r>
        <w:separator/>
      </w:r>
    </w:p>
  </w:endnote>
  <w:endnote w:type="continuationSeparator" w:id="0">
    <w:p w:rsidR="00C10537" w:rsidRDefault="00C10537" w:rsidP="00F8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">
    <w:charset w:val="00"/>
    <w:family w:val="auto"/>
    <w:pitch w:val="default"/>
  </w:font>
  <w:font w:name="Arial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37" w:rsidRPr="00E77E23" w:rsidRDefault="00C10537" w:rsidP="00F81C10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C10537" w:rsidRDefault="00C10537" w:rsidP="00F81C10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37" w:rsidRDefault="00C10537" w:rsidP="00F81C10">
      <w:r>
        <w:separator/>
      </w:r>
    </w:p>
  </w:footnote>
  <w:footnote w:type="continuationSeparator" w:id="0">
    <w:p w:rsidR="00C10537" w:rsidRDefault="00C10537" w:rsidP="00F8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10"/>
    <w:rsid w:val="001C24E4"/>
    <w:rsid w:val="002A601C"/>
    <w:rsid w:val="0030024F"/>
    <w:rsid w:val="00597D68"/>
    <w:rsid w:val="00834BA2"/>
    <w:rsid w:val="00A2006B"/>
    <w:rsid w:val="00A3556B"/>
    <w:rsid w:val="00B73004"/>
    <w:rsid w:val="00C10537"/>
    <w:rsid w:val="00D94D44"/>
    <w:rsid w:val="00E26E98"/>
    <w:rsid w:val="00E36FBF"/>
    <w:rsid w:val="00EA7859"/>
    <w:rsid w:val="00F64857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F9CE5-7589-494C-A0A4-1B5243C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8BD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8BD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entered">
    <w:name w:val="centered"/>
    <w:basedOn w:val="Normal"/>
    <w:pPr>
      <w:spacing w:before="100" w:beforeAutospacing="1" w:after="100" w:afterAutospacing="1"/>
    </w:pPr>
  </w:style>
  <w:style w:type="paragraph" w:customStyle="1" w:styleId="filtererror">
    <w:name w:val="filtererror"/>
    <w:basedOn w:val="Normal"/>
    <w:pPr>
      <w:spacing w:before="100" w:beforeAutospacing="1" w:after="100" w:afterAutospacing="1"/>
    </w:pPr>
    <w:rPr>
      <w:i/>
      <w:iCs/>
      <w:color w:val="C00000"/>
    </w:rPr>
  </w:style>
  <w:style w:type="paragraph" w:customStyle="1" w:styleId="child">
    <w:name w:val="child"/>
    <w:basedOn w:val="Normal"/>
    <w:pPr>
      <w:spacing w:before="100" w:beforeAutospacing="1" w:after="100" w:afterAutospacing="1"/>
    </w:pPr>
    <w:rPr>
      <w:vanish/>
    </w:rPr>
  </w:style>
  <w:style w:type="paragraph" w:customStyle="1" w:styleId="parent">
    <w:name w:val="parent"/>
    <w:basedOn w:val="Normal"/>
    <w:pPr>
      <w:spacing w:before="100" w:beforeAutospacing="1" w:after="100" w:afterAutospacing="1"/>
    </w:pPr>
  </w:style>
  <w:style w:type="paragraph" w:customStyle="1" w:styleId="printpagebreak">
    <w:name w:val="printpagebreak"/>
    <w:basedOn w:val="Normal"/>
    <w:pPr>
      <w:pageBreakBefore/>
      <w:spacing w:before="100" w:beforeAutospacing="1" w:after="100" w:afterAutospacing="1"/>
    </w:pPr>
  </w:style>
  <w:style w:type="paragraph" w:customStyle="1" w:styleId="default">
    <w:name w:val="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bodyheader">
    <w:name w:val="i4bodyheader"/>
    <w:basedOn w:val="Normal"/>
    <w:pPr>
      <w:spacing w:before="100" w:beforeAutospacing="1" w:after="100" w:afterAutospacing="1" w:line="30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ext">
    <w:name w:val="i4bodytext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bodytextlarge">
    <w:name w:val="i4bodytextlarg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3"/>
      <w:szCs w:val="23"/>
    </w:rPr>
  </w:style>
  <w:style w:type="paragraph" w:customStyle="1" w:styleId="i4bodytextlarger">
    <w:name w:val="i4bodytextlarger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000000"/>
      <w:sz w:val="26"/>
      <w:szCs w:val="26"/>
    </w:rPr>
  </w:style>
  <w:style w:type="paragraph" w:customStyle="1" w:styleId="i4bodytextbold">
    <w:name w:val="i4bodytextbold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bodytextred">
    <w:name w:val="i4bodytextred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0000"/>
      <w:sz w:val="21"/>
      <w:szCs w:val="21"/>
    </w:rPr>
  </w:style>
  <w:style w:type="paragraph" w:customStyle="1" w:styleId="i4bodytextwhite">
    <w:name w:val="i4bodytextwhite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FFFF"/>
      <w:sz w:val="20"/>
      <w:szCs w:val="20"/>
    </w:rPr>
  </w:style>
  <w:style w:type="paragraph" w:customStyle="1" w:styleId="i4bodytextsm">
    <w:name w:val="i4bodytextsm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bodytexttiny">
    <w:name w:val="i4bodytexttin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7"/>
      <w:szCs w:val="17"/>
    </w:rPr>
  </w:style>
  <w:style w:type="paragraph" w:customStyle="1" w:styleId="i4bodytextgreyheading">
    <w:name w:val="i4bodytextgrey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3"/>
      <w:szCs w:val="23"/>
    </w:rPr>
  </w:style>
  <w:style w:type="paragraph" w:customStyle="1" w:styleId="i4bodytextblueheading">
    <w:name w:val="i4bodytextblueheading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9ECC"/>
      <w:sz w:val="23"/>
      <w:szCs w:val="23"/>
    </w:rPr>
  </w:style>
  <w:style w:type="paragraph" w:customStyle="1" w:styleId="i4bodytextwhiteheading">
    <w:name w:val="i4bodytextwhiteheading"/>
    <w:basedOn w:val="Normal"/>
    <w:pPr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bodytextgreylarge">
    <w:name w:val="i4bodytextgreylarge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i4bodytextgreymedium">
    <w:name w:val="i4bodytextgreymedium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i4bodytextgrey">
    <w:name w:val="i4bodytextgrey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bodytextgreyfifteen">
    <w:name w:val="i4bodytextgreyfifteen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3"/>
      <w:szCs w:val="23"/>
    </w:rPr>
  </w:style>
  <w:style w:type="paragraph" w:customStyle="1" w:styleId="i4bodytextgreybold">
    <w:name w:val="i4bodytextgreybol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bodytitle">
    <w:name w:val="i4bodytitle"/>
    <w:basedOn w:val="Normal"/>
    <w:pPr>
      <w:spacing w:before="100" w:beforeAutospacing="1" w:after="100" w:afterAutospacing="1" w:line="270" w:lineRule="atLeast"/>
    </w:pPr>
    <w:rPr>
      <w:rFonts w:ascii="sourceSansPro" w:hAnsi="sourceSansPro"/>
      <w:b/>
      <w:bCs/>
      <w:color w:val="009EEC"/>
      <w:sz w:val="23"/>
      <w:szCs w:val="23"/>
    </w:rPr>
  </w:style>
  <w:style w:type="paragraph" w:customStyle="1" w:styleId="i4bodytitlesm">
    <w:name w:val="i4bodytitlesm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breadcrumb">
    <w:name w:val="i4breadcrumb"/>
    <w:basedOn w:val="Normal"/>
    <w:pPr>
      <w:spacing w:before="100" w:beforeAutospacing="1" w:after="100" w:afterAutospacing="1" w:line="360" w:lineRule="auto"/>
    </w:pPr>
    <w:rPr>
      <w:rFonts w:ascii="sourceSansPro" w:hAnsi="sourceSansPro"/>
      <w:b/>
      <w:bCs/>
      <w:color w:val="FFFFFF"/>
      <w:sz w:val="14"/>
      <w:szCs w:val="14"/>
    </w:rPr>
  </w:style>
  <w:style w:type="paragraph" w:customStyle="1" w:styleId="i4breadcrumbspacing">
    <w:name w:val="i4breadcrumb_spacing"/>
    <w:basedOn w:val="Normal"/>
    <w:pPr>
      <w:spacing w:before="100" w:beforeAutospacing="1" w:after="100" w:afterAutospacing="1"/>
    </w:pPr>
  </w:style>
  <w:style w:type="paragraph" w:customStyle="1" w:styleId="i4charteditheader">
    <w:name w:val="i4charteditheader"/>
    <w:basedOn w:val="Normal"/>
    <w:pPr>
      <w:shd w:val="clear" w:color="auto" w:fill="C0C0C0"/>
      <w:spacing w:before="100" w:beforeAutospacing="1" w:after="100" w:afterAutospacing="1"/>
    </w:pPr>
    <w:rPr>
      <w:rFonts w:ascii="sourceSansPro" w:hAnsi="sourceSansPro"/>
      <w:color w:val="FFFFFF"/>
      <w:sz w:val="23"/>
      <w:szCs w:val="23"/>
    </w:rPr>
  </w:style>
  <w:style w:type="paragraph" w:customStyle="1" w:styleId="i4entryfield">
    <w:name w:val="i4entryfield"/>
    <w:basedOn w:val="Normal"/>
    <w:pPr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errorblue">
    <w:name w:val="i4error_blue"/>
    <w:basedOn w:val="Normal"/>
    <w:pPr>
      <w:spacing w:before="100" w:beforeAutospacing="1" w:after="100" w:afterAutospacing="1"/>
    </w:pPr>
    <w:rPr>
      <w:rFonts w:ascii="sourceSansPro" w:hAnsi="sourceSansPro"/>
      <w:color w:val="0000FF"/>
      <w:sz w:val="17"/>
      <w:szCs w:val="17"/>
    </w:rPr>
  </w:style>
  <w:style w:type="paragraph" w:customStyle="1" w:styleId="i4errorred">
    <w:name w:val="i4error_red"/>
    <w:basedOn w:val="Normal"/>
    <w:pPr>
      <w:spacing w:before="100" w:beforeAutospacing="1" w:after="100" w:afterAutospacing="1"/>
    </w:pPr>
    <w:rPr>
      <w:rFonts w:ascii="sourceSansPro" w:hAnsi="sourceSansPro"/>
      <w:color w:val="FF0000"/>
      <w:sz w:val="17"/>
      <w:szCs w:val="17"/>
    </w:rPr>
  </w:style>
  <w:style w:type="paragraph" w:customStyle="1" w:styleId="i4errorwhite">
    <w:name w:val="i4error_whit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error">
    <w:name w:val="i4err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i4footer">
    <w:name w:val="i4footer"/>
    <w:basedOn w:val="Normal"/>
    <w:pPr>
      <w:shd w:val="clear" w:color="auto" w:fill="DFDFDF"/>
      <w:spacing w:before="100" w:beforeAutospacing="1" w:after="100" w:afterAutospacing="1"/>
    </w:pPr>
  </w:style>
  <w:style w:type="paragraph" w:customStyle="1" w:styleId="i4greyfooter">
    <w:name w:val="i4greyfooter"/>
    <w:basedOn w:val="Normal"/>
    <w:pPr>
      <w:shd w:val="clear" w:color="auto" w:fill="E7E7E7"/>
      <w:spacing w:before="100" w:beforeAutospacing="1" w:after="100" w:afterAutospacing="1"/>
    </w:pPr>
  </w:style>
  <w:style w:type="paragraph" w:customStyle="1" w:styleId="i4footertext">
    <w:name w:val="i4footertext"/>
    <w:basedOn w:val="Normal"/>
    <w:pPr>
      <w:spacing w:before="100" w:beforeAutospacing="1" w:after="100" w:afterAutospacing="1"/>
    </w:pPr>
    <w:rPr>
      <w:rFonts w:ascii="sourceSansPro" w:hAnsi="sourceSansPro"/>
      <w:color w:val="DFDFDF"/>
      <w:sz w:val="18"/>
      <w:szCs w:val="18"/>
    </w:rPr>
  </w:style>
  <w:style w:type="paragraph" w:customStyle="1" w:styleId="i4headernav">
    <w:name w:val="i4headernav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3175A4"/>
      <w:sz w:val="18"/>
      <w:szCs w:val="18"/>
    </w:rPr>
  </w:style>
  <w:style w:type="paragraph" w:customStyle="1" w:styleId="i4headernavon">
    <w:name w:val="i4headernav_on"/>
    <w:basedOn w:val="Normal"/>
    <w:pPr>
      <w:spacing w:before="100" w:beforeAutospacing="1" w:after="100" w:afterAutospacing="1" w:line="225" w:lineRule="atLeast"/>
    </w:pPr>
    <w:rPr>
      <w:rFonts w:ascii="sourceSansPro" w:hAnsi="sourceSansPro"/>
      <w:color w:val="FFCC00"/>
      <w:sz w:val="18"/>
      <w:szCs w:val="18"/>
    </w:rPr>
  </w:style>
  <w:style w:type="paragraph" w:customStyle="1" w:styleId="i4headernavspacing">
    <w:name w:val="i4headernav_spacing"/>
    <w:basedOn w:val="Normal"/>
    <w:pPr>
      <w:spacing w:before="100" w:beforeAutospacing="1" w:after="100" w:afterAutospacing="1"/>
    </w:pPr>
  </w:style>
  <w:style w:type="paragraph" w:customStyle="1" w:styleId="i4headertitle">
    <w:name w:val="i4headertitle"/>
    <w:basedOn w:val="Normal"/>
    <w:pPr>
      <w:spacing w:before="100" w:beforeAutospacing="1" w:after="100" w:afterAutospacing="1"/>
    </w:pPr>
    <w:rPr>
      <w:rFonts w:ascii="sourceSansPro" w:hAnsi="sourceSansPro"/>
      <w:color w:val="66A6D2"/>
      <w:sz w:val="45"/>
      <w:szCs w:val="45"/>
    </w:rPr>
  </w:style>
  <w:style w:type="paragraph" w:customStyle="1" w:styleId="i4headertitlespacing">
    <w:name w:val="i4headertitle_spacing"/>
    <w:basedOn w:val="Normal"/>
    <w:pPr>
      <w:spacing w:before="100" w:beforeAutospacing="1" w:after="100" w:afterAutospacing="1"/>
    </w:pPr>
  </w:style>
  <w:style w:type="paragraph" w:customStyle="1" w:styleId="i4headerbkg">
    <w:name w:val="i4header_bk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headerrsidewidth">
    <w:name w:val="i4header_rsidewidth"/>
    <w:basedOn w:val="Normal"/>
    <w:pPr>
      <w:spacing w:before="100" w:beforeAutospacing="1" w:after="100" w:afterAutospacing="1"/>
    </w:pPr>
    <w:rPr>
      <w:vanish/>
    </w:rPr>
  </w:style>
  <w:style w:type="paragraph" w:customStyle="1" w:styleId="i4headeruserinfo">
    <w:name w:val="i4header_userinfo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21"/>
      <w:szCs w:val="21"/>
    </w:rPr>
  </w:style>
  <w:style w:type="paragraph" w:customStyle="1" w:styleId="i4imgbox">
    <w:name w:val="i4img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</w:style>
  <w:style w:type="paragraph" w:customStyle="1" w:styleId="i4imgboxsbqrydesc">
    <w:name w:val="i4imgboxsbqrydesc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longbox">
    <w:name w:val="i4long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ifolderlist">
    <w:name w:val="i4mifolderlist"/>
    <w:basedOn w:val="Normal"/>
    <w:pPr>
      <w:pBdr>
        <w:bottom w:val="single" w:sz="6" w:space="0" w:color="DEE6ED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med3box">
    <w:name w:val="i4med3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2box">
    <w:name w:val="i4med2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dbox">
    <w:name w:val="i4med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meetingtabledata">
    <w:name w:val="i4meetingtabledata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data2">
    <w:name w:val="i4meetingtabledata2"/>
    <w:basedOn w:val="Normal"/>
    <w:pPr>
      <w:shd w:val="clear" w:color="auto" w:fill="EABB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meetingtabletitle">
    <w:name w:val="i4meetingtabletitle"/>
    <w:basedOn w:val="Normal"/>
    <w:pPr>
      <w:shd w:val="clear" w:color="auto" w:fill="FF8811"/>
      <w:spacing w:before="100" w:beforeAutospacing="1" w:after="100" w:afterAutospacing="1"/>
    </w:pPr>
    <w:rPr>
      <w:rFonts w:ascii="sourceSansPro" w:hAnsi="sourceSansPro"/>
      <w:color w:val="FFFFFF"/>
      <w:sz w:val="18"/>
      <w:szCs w:val="18"/>
    </w:rPr>
  </w:style>
  <w:style w:type="paragraph" w:customStyle="1" w:styleId="i4narrow">
    <w:name w:val="i4narrow"/>
    <w:basedOn w:val="Normal"/>
    <w:pPr>
      <w:spacing w:before="100" w:beforeAutospacing="1" w:after="100" w:afterAutospacing="1" w:line="120" w:lineRule="atLeast"/>
    </w:pPr>
  </w:style>
  <w:style w:type="paragraph" w:customStyle="1" w:styleId="i4notificationtext">
    <w:name w:val="i4notification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protected">
    <w:name w:val="i4protected"/>
    <w:basedOn w:val="Normal"/>
    <w:pPr>
      <w:shd w:val="clear" w:color="auto" w:fill="F8F8F8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datatitle">
    <w:name w:val="i4rptbuild_data_title"/>
    <w:basedOn w:val="Normal"/>
    <w:pPr>
      <w:pBdr>
        <w:top w:val="single" w:sz="6" w:space="0" w:color="CCCCCC"/>
        <w:left w:val="single" w:sz="6" w:space="8" w:color="999999"/>
        <w:right w:val="single" w:sz="6" w:space="0" w:color="999999"/>
      </w:pBdr>
      <w:spacing w:before="100" w:beforeAutospacing="1" w:after="100" w:afterAutospacing="1" w:line="300" w:lineRule="atLeast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rptbuildinittitle">
    <w:name w:val="i4rptbuild_init_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minimenu">
    <w:name w:val="i4rptbuild_minimenu"/>
    <w:basedOn w:val="Normal"/>
    <w:pPr>
      <w:pBdr>
        <w:left w:val="single" w:sz="6" w:space="0" w:color="CCCCCC"/>
        <w:right w:val="single" w:sz="6" w:space="4" w:color="CCCCCC"/>
      </w:pBdr>
      <w:shd w:val="clear" w:color="auto" w:fill="EAEEF5"/>
      <w:spacing w:before="100" w:beforeAutospacing="1" w:after="100" w:afterAutospacing="1"/>
    </w:pPr>
  </w:style>
  <w:style w:type="paragraph" w:customStyle="1" w:styleId="i4rptbuildoptionstitle">
    <w:name w:val="i4rptbuild_options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7"/>
      <w:szCs w:val="17"/>
    </w:rPr>
  </w:style>
  <w:style w:type="paragraph" w:customStyle="1" w:styleId="i4rptbuildoptions">
    <w:name w:val="i4rpt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">
    <w:name w:val="i4rptbuild_options_join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rptbuildoptionsjoinbox">
    <w:name w:val="i4rptbuild_options_join_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optionsjointitle">
    <w:name w:val="i4rptbuild_options_join_title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rptbuildtbl">
    <w:name w:val="i4rptbuild_tbl"/>
    <w:basedOn w:val="Normal"/>
    <w:pPr>
      <w:pBdr>
        <w:left w:val="single" w:sz="6" w:space="0" w:color="CCCCCC"/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i4rptbuildtblfooter">
    <w:name w:val="i4rptbuild_tbl_footer"/>
    <w:basedOn w:val="Normal"/>
    <w:pPr>
      <w:pBdr>
        <w:left w:val="single" w:sz="6" w:space="0" w:color="CCCCCC"/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footernoleft">
    <w:name w:val="i4rptbuild_tbl_footer_noleft"/>
    <w:basedOn w:val="Normal"/>
    <w:pPr>
      <w:pBdr>
        <w:bottom w:val="single" w:sz="6" w:space="0" w:color="CCCCCC"/>
      </w:pBdr>
      <w:shd w:val="clear" w:color="auto" w:fill="F7F7F7"/>
      <w:spacing w:before="100" w:beforeAutospacing="1" w:after="100" w:afterAutospacing="1"/>
    </w:pPr>
  </w:style>
  <w:style w:type="paragraph" w:customStyle="1" w:styleId="i4rptbuildtbltitle">
    <w:name w:val="i4rptbuild_tbl_title"/>
    <w:basedOn w:val="Normal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">
    <w:name w:val="i4rptbuild_tbl_title_top"/>
    <w:basedOn w:val="Normal"/>
    <w:pPr>
      <w:pBdr>
        <w:top w:val="single" w:sz="6" w:space="0" w:color="CCCCCC"/>
      </w:pBdr>
      <w:shd w:val="clear" w:color="auto" w:fill="F9F9F9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topbot">
    <w:name w:val="i4rptbuild_tbl_title_topbo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less">
    <w:name w:val="i4rptbuild_tbl_title_bottomless"/>
    <w:basedOn w:val="Normal"/>
    <w:pPr>
      <w:pBdr>
        <w:top w:val="single" w:sz="6" w:space="0" w:color="CCCCCC"/>
        <w:left w:val="single" w:sz="6" w:space="4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">
    <w:name w:val="i4rptbuild_tbl_title_left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border">
    <w:name w:val="i4rptbuild_tbl_title_left_border"/>
    <w:basedOn w:val="Normal"/>
    <w:pPr>
      <w:pBdr>
        <w:top w:val="single" w:sz="6" w:space="0" w:color="CCCCCC"/>
        <w:left w:val="single" w:sz="6" w:space="11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">
    <w:name w:val="i4rptbuild_tbl_titl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bot">
    <w:name w:val="i4rptbuild_tbl_title_rightbot"/>
    <w:basedOn w:val="Normal"/>
    <w:pPr>
      <w:pBdr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leftright">
    <w:name w:val="i4rptbuild_tbl_title_noleftright"/>
    <w:basedOn w:val="Normal"/>
    <w:pPr>
      <w:pBdr>
        <w:top w:val="single" w:sz="6" w:space="0" w:color="CCCCCC"/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right">
    <w:name w:val="i4rptbuild_tbl_title_righ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onlyright">
    <w:name w:val="i4rptbuild_tbl_title_onlyright"/>
    <w:basedOn w:val="Normal"/>
    <w:pPr>
      <w:pBdr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none">
    <w:name w:val="i4rptbuild_tbl_title_none"/>
    <w:basedOn w:val="Normal"/>
    <w:pP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leftright">
    <w:name w:val="i4rptbuild_tbl_title_leftright"/>
    <w:basedOn w:val="Normal"/>
    <w:pPr>
      <w:pBdr>
        <w:left w:val="single" w:sz="6" w:space="11" w:color="CCCCCC"/>
        <w:right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buildtbltitlebottom">
    <w:name w:val="i4rptbuild_tbl_title_bottom"/>
    <w:basedOn w:val="Normal"/>
    <w:pPr>
      <w:pBdr>
        <w:bottom w:val="single" w:sz="6" w:space="0" w:color="CCCCCC"/>
      </w:pBdr>
      <w:shd w:val="clear" w:color="auto" w:fill="CCCCCC"/>
      <w:spacing w:before="100" w:beforeAutospacing="1" w:after="100" w:afterAutospacing="1" w:line="360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rptdisplay">
    <w:name w:val="i4rptdisplay"/>
    <w:basedOn w:val="Normal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</w:style>
  <w:style w:type="paragraph" w:customStyle="1" w:styleId="i4rpttableproptitle">
    <w:name w:val="i4rpttable_prop_title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21"/>
      <w:szCs w:val="21"/>
    </w:rPr>
  </w:style>
  <w:style w:type="paragraph" w:customStyle="1" w:styleId="i4ruler">
    <w:name w:val="i4ruler"/>
    <w:basedOn w:val="Normal"/>
    <w:pPr>
      <w:shd w:val="clear" w:color="auto" w:fill="008BD0"/>
      <w:spacing w:before="100" w:beforeAutospacing="1" w:after="100" w:afterAutospacing="1"/>
    </w:pPr>
  </w:style>
  <w:style w:type="paragraph" w:customStyle="1" w:styleId="i4setheight4">
    <w:name w:val="i4setheight4"/>
    <w:basedOn w:val="Normal"/>
    <w:pPr>
      <w:spacing w:before="100" w:beforeAutospacing="1" w:after="100" w:afterAutospacing="1" w:line="60" w:lineRule="atLeast"/>
    </w:pPr>
  </w:style>
  <w:style w:type="paragraph" w:customStyle="1" w:styleId="i4shortbox">
    <w:name w:val="i4short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inybox">
    <w:name w:val="i4tinybox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sidenavbkg">
    <w:name w:val="i4sidenav_bkg"/>
    <w:basedOn w:val="Normal"/>
    <w:pPr>
      <w:spacing w:before="100" w:beforeAutospacing="1" w:after="100" w:afterAutospacing="1"/>
      <w:textAlignment w:val="top"/>
    </w:pPr>
  </w:style>
  <w:style w:type="paragraph" w:customStyle="1" w:styleId="i4sidenavwidth">
    <w:name w:val="i4sidenav_width"/>
    <w:basedOn w:val="Normal"/>
    <w:pPr>
      <w:spacing w:before="100" w:beforeAutospacing="1" w:after="100" w:afterAutospacing="1"/>
    </w:pPr>
  </w:style>
  <w:style w:type="paragraph" w:customStyle="1" w:styleId="i4sidenavtext">
    <w:name w:val="i4sidenavtext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sidenavtexton">
    <w:name w:val="i4sidenavtext_on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extp">
    <w:name w:val="i4sidenavtext_p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sidenavtitle">
    <w:name w:val="i4sidenav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17"/>
      <w:szCs w:val="17"/>
    </w:rPr>
  </w:style>
  <w:style w:type="paragraph" w:customStyle="1" w:styleId="i4sidetabledatabkg">
    <w:name w:val="i4sidetabledata_bkg"/>
    <w:basedOn w:val="Normal"/>
    <w:pPr>
      <w:pBdr>
        <w:top w:val="single" w:sz="2" w:space="0" w:color="000000"/>
        <w:left w:val="single" w:sz="2" w:space="0" w:color="000000"/>
        <w:bottom w:val="single" w:sz="6" w:space="0" w:color="666666"/>
        <w:right w:val="single" w:sz="2" w:space="0" w:color="000000"/>
      </w:pBdr>
      <w:shd w:val="clear" w:color="auto" w:fill="EBF4FA"/>
      <w:spacing w:before="15" w:after="15"/>
      <w:ind w:left="15" w:right="15"/>
    </w:pPr>
  </w:style>
  <w:style w:type="paragraph" w:customStyle="1" w:styleId="i4sidetabledatabkgon">
    <w:name w:val="i4sidetabledata_bkg_on"/>
    <w:basedOn w:val="Normal"/>
    <w:pPr>
      <w:pBdr>
        <w:bottom w:val="single" w:sz="6" w:space="0" w:color="333333"/>
      </w:pBdr>
      <w:shd w:val="clear" w:color="auto" w:fill="61A1D3"/>
      <w:spacing w:before="100" w:beforeAutospacing="1" w:after="100" w:afterAutospacing="1"/>
    </w:pPr>
  </w:style>
  <w:style w:type="paragraph" w:customStyle="1" w:styleId="i4sidetabletitlebkg">
    <w:name w:val="i4sidetabletitle_bkg"/>
    <w:basedOn w:val="Normal"/>
    <w:pPr>
      <w:pBdr>
        <w:top w:val="single" w:sz="6" w:space="0" w:color="CCCCCC"/>
        <w:bottom w:val="single" w:sz="6" w:space="0" w:color="CCCCCC"/>
      </w:pBdr>
      <w:shd w:val="clear" w:color="auto" w:fill="009EEC"/>
      <w:spacing w:before="100" w:beforeAutospacing="1" w:after="100" w:afterAutospacing="1"/>
    </w:pPr>
  </w:style>
  <w:style w:type="paragraph" w:customStyle="1" w:styleId="i4tabbkg">
    <w:name w:val="i4tab_bkg"/>
    <w:basedOn w:val="Normal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i4table">
    <w:name w:val="i4table"/>
    <w:basedOn w:val="Normal"/>
    <w:pPr>
      <w:spacing w:before="100" w:beforeAutospacing="1" w:after="100" w:afterAutospacing="1"/>
    </w:pPr>
  </w:style>
  <w:style w:type="paragraph" w:customStyle="1" w:styleId="i4tablemax">
    <w:name w:val="i4tablemax"/>
    <w:basedOn w:val="Normal"/>
    <w:pPr>
      <w:spacing w:before="100" w:beforeAutospacing="1" w:after="100" w:afterAutospacing="1"/>
    </w:pPr>
  </w:style>
  <w:style w:type="paragraph" w:customStyle="1" w:styleId="i4tabledata">
    <w:name w:val="i4tabledata"/>
    <w:basedOn w:val="Normal"/>
    <w:pPr>
      <w:pBdr>
        <w:top w:val="single" w:sz="2" w:space="0" w:color="FFFFFF"/>
        <w:left w:val="single" w:sz="2" w:space="0" w:color="FFFFFF"/>
        <w:bottom w:val="single" w:sz="6" w:space="0" w:color="E7E7E7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rbordered">
    <w:name w:val="i4tabledatarbordered"/>
    <w:basedOn w:val="Normal"/>
    <w:pPr>
      <w:pBdr>
        <w:top w:val="single" w:sz="2" w:space="0" w:color="FFFFFF"/>
        <w:left w:val="single" w:sz="2" w:space="0" w:color="FFFFFF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bbordered">
    <w:name w:val="i4tabledatarbbordered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bordered">
    <w:name w:val="i4tabledatal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bordered">
    <w:name w:val="i4tabledatal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2" w:space="0" w:color="FFFFFF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ordered">
    <w:name w:val="i4tabledatalrbordered"/>
    <w:basedOn w:val="Normal"/>
    <w:pPr>
      <w:pBdr>
        <w:top w:val="single" w:sz="2" w:space="0" w:color="FFFFFF"/>
        <w:left w:val="single" w:sz="6" w:space="0" w:color="DEE6ED"/>
        <w:bottom w:val="single" w:sz="2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rbbordered">
    <w:name w:val="i4tabledatalrbbordered"/>
    <w:basedOn w:val="Normal"/>
    <w:pPr>
      <w:pBdr>
        <w:top w:val="single" w:sz="2" w:space="0" w:color="FFFFFF"/>
        <w:left w:val="single" w:sz="6" w:space="0" w:color="DEE6ED"/>
        <w:bottom w:val="single" w:sz="6" w:space="0" w:color="DEE6ED"/>
        <w:right w:val="single" w:sz="6" w:space="0" w:color="DEE6ED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large">
    <w:name w:val="i4tabledatalar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EEEEEE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datagreen">
    <w:name w:val="i4tabledatagreen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FF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orange">
    <w:name w:val="i4tabledataorange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E1C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red">
    <w:name w:val="i4tabledatared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black">
    <w:name w:val="i4tabledatablack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CC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grey">
    <w:name w:val="i4tabledatagrey"/>
    <w:basedOn w:val="Normal"/>
    <w:pPr>
      <w:pBdr>
        <w:top w:val="single" w:sz="2" w:space="0" w:color="FFFFFF"/>
        <w:left w:val="single" w:sz="2" w:space="0" w:color="FFFFFF"/>
        <w:bottom w:val="single" w:sz="6" w:space="0" w:color="999999"/>
        <w:right w:val="single" w:sz="2" w:space="0" w:color="FFFFFF"/>
      </w:pBd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">
    <w:name w:val="i4tabledataedi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i4tablefilter">
    <w:name w:val="i4tablefilt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filter2">
    <w:name w:val="i4tablefilter2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">
    <w:name w:val="i4tabledatafilter"/>
    <w:basedOn w:val="Normal"/>
    <w:pPr>
      <w:pBdr>
        <w:bottom w:val="single" w:sz="2" w:space="0" w:color="CCCCCC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filter2">
    <w:name w:val="i4tabledatafilter2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tabledataeditvariant">
    <w:name w:val="i4tabledataedit_variant"/>
    <w:basedOn w:val="Normal"/>
    <w:pPr>
      <w:shd w:val="clear" w:color="auto" w:fill="FFCC00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2">
    <w:name w:val="i4tabledataedit_variant2"/>
    <w:basedOn w:val="Normal"/>
    <w:pPr>
      <w:shd w:val="clear" w:color="auto" w:fill="FFCCCC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editvariant3">
    <w:name w:val="i4tabledataedit_variant3"/>
    <w:basedOn w:val="Normal"/>
    <w:pPr>
      <w:shd w:val="clear" w:color="auto" w:fill="EEBBBB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">
    <w:name w:val="i4tabledata_variant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2">
    <w:name w:val="i4tabledata_variant2"/>
    <w:basedOn w:val="Normal"/>
    <w:pPr>
      <w:shd w:val="clear" w:color="auto" w:fill="EEEEEE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datavariant3">
    <w:name w:val="i4tabledata_variant3"/>
    <w:basedOn w:val="Normal"/>
    <w:pPr>
      <w:pBdr>
        <w:top w:val="single" w:sz="2" w:space="0" w:color="FFFFFF"/>
        <w:left w:val="single" w:sz="2" w:space="0" w:color="FFFFFF"/>
        <w:bottom w:val="single" w:sz="6" w:space="0" w:color="DEE6ED"/>
        <w:right w:val="single" w:sz="2" w:space="0" w:color="FFFFFF"/>
      </w:pBdr>
      <w:shd w:val="clear" w:color="auto" w:fill="F4F9FD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tabletitle">
    <w:name w:val="i4tabletitle"/>
    <w:basedOn w:val="Normal"/>
    <w:pPr>
      <w:shd w:val="clear" w:color="auto" w:fill="009EEC"/>
      <w:spacing w:before="100" w:beforeAutospacing="1" w:after="100" w:afterAutospacing="1" w:line="30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letitlefilter">
    <w:name w:val="i4tabletitlefilter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000000"/>
      <w:sz w:val="17"/>
      <w:szCs w:val="17"/>
    </w:rPr>
  </w:style>
  <w:style w:type="paragraph" w:customStyle="1" w:styleId="i4taboff">
    <w:name w:val="i4taboff"/>
    <w:basedOn w:val="Normal"/>
    <w:pPr>
      <w:pBdr>
        <w:top w:val="single" w:sz="6" w:space="0" w:color="FFF8FF"/>
        <w:left w:val="single" w:sz="6" w:space="0" w:color="FFF8FF"/>
        <w:right w:val="single" w:sz="6" w:space="0" w:color="FFF8FF"/>
      </w:pBd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">
    <w:name w:val="i4tabon"/>
    <w:basedOn w:val="Normal"/>
    <w:pPr>
      <w:shd w:val="clear" w:color="auto" w:fill="FFFFFF"/>
      <w:spacing w:before="100" w:beforeAutospacing="1" w:after="100" w:afterAutospacing="1" w:line="240" w:lineRule="atLeast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4tabonsbqry">
    <w:name w:val="i4tabon_sbqry"/>
    <w:basedOn w:val="Normal"/>
    <w:pPr>
      <w:shd w:val="clear" w:color="auto" w:fill="FFFFFF"/>
      <w:spacing w:before="100" w:beforeAutospacing="1" w:after="100" w:afterAutospacing="1" w:line="165" w:lineRule="atLeast"/>
    </w:pPr>
    <w:rPr>
      <w:rFonts w:ascii="sourceSansPro" w:hAnsi="sourceSansPro"/>
      <w:b/>
      <w:bCs/>
      <w:sz w:val="21"/>
      <w:szCs w:val="21"/>
    </w:rPr>
  </w:style>
  <w:style w:type="paragraph" w:customStyle="1" w:styleId="i4tabonshadow">
    <w:name w:val="i4tabonshadow"/>
    <w:basedOn w:val="Normal"/>
    <w:pPr>
      <w:pBdr>
        <w:top w:val="single" w:sz="12" w:space="0" w:color="333333"/>
        <w:left w:val="single" w:sz="12" w:space="0" w:color="999999"/>
      </w:pBdr>
      <w:spacing w:before="100" w:beforeAutospacing="1" w:after="100" w:afterAutospacing="1"/>
    </w:pPr>
  </w:style>
  <w:style w:type="paragraph" w:customStyle="1" w:styleId="i4tabsoff">
    <w:name w:val="i4tabs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tabssbqryoff">
    <w:name w:val="i4tabs_sbqry_off"/>
    <w:basedOn w:val="Normal"/>
    <w:pPr>
      <w:spacing w:before="100" w:beforeAutospacing="1" w:after="100" w:afterAutospacing="1" w:line="16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tabspacernew">
    <w:name w:val="i4tabspacernew"/>
    <w:basedOn w:val="Normal"/>
    <w:pPr>
      <w:spacing w:before="100" w:beforeAutospacing="1" w:after="100" w:afterAutospacing="1"/>
    </w:pPr>
  </w:style>
  <w:style w:type="paragraph" w:customStyle="1" w:styleId="i4tabspacer">
    <w:name w:val="i4tabspacer"/>
    <w:basedOn w:val="Normal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i4testresultsanswer">
    <w:name w:val="i4testresultsanswer"/>
    <w:basedOn w:val="Normal"/>
    <w:pPr>
      <w:spacing w:before="100" w:beforeAutospacing="1" w:after="100" w:afterAutospacing="1" w:line="24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testresultsquestion">
    <w:name w:val="i4testresultsquestion"/>
    <w:basedOn w:val="Normal"/>
    <w:pPr>
      <w:spacing w:before="100" w:beforeAutospacing="1" w:after="100" w:afterAutospacing="1" w:line="240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estresultscomments">
    <w:name w:val="i4testresultscomments"/>
    <w:basedOn w:val="Normal"/>
    <w:pPr>
      <w:spacing w:before="100" w:beforeAutospacing="1" w:after="100" w:afterAutospacing="1" w:line="240" w:lineRule="atLeast"/>
    </w:pPr>
    <w:rPr>
      <w:rFonts w:ascii="sourceSansPro" w:hAnsi="sourceSansPro"/>
      <w:i/>
      <w:iCs/>
      <w:color w:val="FF0000"/>
      <w:sz w:val="18"/>
      <w:szCs w:val="18"/>
    </w:rPr>
  </w:style>
  <w:style w:type="paragraph" w:customStyle="1" w:styleId="i4titlelg">
    <w:name w:val="i4title_lg"/>
    <w:basedOn w:val="Normal"/>
    <w:pPr>
      <w:spacing w:before="100" w:beforeAutospacing="1" w:after="100" w:afterAutospacing="1"/>
    </w:pPr>
    <w:rPr>
      <w:rFonts w:ascii="sourceSansPro" w:hAnsi="sourceSansPro"/>
      <w:b/>
      <w:bCs/>
    </w:rPr>
  </w:style>
  <w:style w:type="paragraph" w:customStyle="1" w:styleId="i4titlesm">
    <w:name w:val="i4title_sm"/>
    <w:basedOn w:val="Normal"/>
    <w:pPr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underline">
    <w:name w:val="i4underline"/>
    <w:basedOn w:val="Normal"/>
    <w:pPr>
      <w:spacing w:before="100" w:beforeAutospacing="1" w:after="100" w:afterAutospacing="1" w:line="15" w:lineRule="atLeast"/>
    </w:pPr>
  </w:style>
  <w:style w:type="paragraph" w:customStyle="1" w:styleId="test">
    <w:name w:val="test"/>
    <w:basedOn w:val="Normal"/>
    <w:pPr>
      <w:spacing w:before="100" w:beforeAutospacing="1" w:after="100" w:afterAutospacing="1" w:line="60" w:lineRule="atLeast"/>
    </w:pPr>
  </w:style>
  <w:style w:type="paragraph" w:customStyle="1" w:styleId="i4bkgroundgrey">
    <w:name w:val="i4bkground_gre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bkgroundtitles">
    <w:name w:val="i4bkground_titles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i4bkgroundcontrast">
    <w:name w:val="i4bkground_contrast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i4helpsteps">
    <w:name w:val="i4helpsteps"/>
    <w:basedOn w:val="Normal"/>
    <w:pPr>
      <w:shd w:val="clear" w:color="auto" w:fill="E1E6F2"/>
      <w:spacing w:before="100" w:beforeAutospacing="1" w:after="100" w:afterAutospacing="1" w:line="240" w:lineRule="atLeast"/>
    </w:pPr>
    <w:rPr>
      <w:rFonts w:ascii="sourceSansPro" w:hAnsi="sourceSansPro"/>
      <w:sz w:val="18"/>
      <w:szCs w:val="18"/>
    </w:rPr>
  </w:style>
  <w:style w:type="paragraph" w:customStyle="1" w:styleId="i4helpheaderbkg">
    <w:name w:val="i4helpheader_bkg"/>
    <w:basedOn w:val="Normal"/>
    <w:pPr>
      <w:pBdr>
        <w:top w:val="dashed" w:sz="12" w:space="0" w:color="B5CFE7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7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helphighlighttips">
    <w:name w:val="i4help_highlighttip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4helpbodyhighlighttips">
    <w:name w:val="i4help_bodyhighlighttips"/>
    <w:basedOn w:val="Normal"/>
    <w:pPr>
      <w:spacing w:before="100" w:beforeAutospacing="1" w:after="100" w:afterAutospacing="1"/>
    </w:pPr>
  </w:style>
  <w:style w:type="paragraph" w:customStyle="1" w:styleId="i4helpbodyheaderbkg">
    <w:name w:val="i4help_bodyheader_bkg"/>
    <w:basedOn w:val="Normal"/>
    <w:pPr>
      <w:shd w:val="clear" w:color="auto" w:fill="E82611"/>
      <w:spacing w:before="100" w:beforeAutospacing="1" w:after="100" w:afterAutospacing="1"/>
    </w:pPr>
  </w:style>
  <w:style w:type="paragraph" w:customStyle="1" w:styleId="i4helpmorehelpbkg">
    <w:name w:val="i4help_morehelp_bkg"/>
    <w:basedOn w:val="Normal"/>
    <w:pPr>
      <w:spacing w:before="100" w:beforeAutospacing="1" w:after="100" w:afterAutospacing="1"/>
    </w:pPr>
  </w:style>
  <w:style w:type="paragraph" w:customStyle="1" w:styleId="i4helptopbkg">
    <w:name w:val="i4help_top_bkg"/>
    <w:basedOn w:val="Normal"/>
    <w:pPr>
      <w:spacing w:before="100" w:beforeAutospacing="1" w:after="100" w:afterAutospacing="1"/>
    </w:pPr>
  </w:style>
  <w:style w:type="paragraph" w:customStyle="1" w:styleId="i4helptopspacerbkg">
    <w:name w:val="i4help_top_spacer_bkg"/>
    <w:basedOn w:val="Normal"/>
    <w:pPr>
      <w:spacing w:before="100" w:beforeAutospacing="1" w:after="100" w:afterAutospacing="1" w:line="15" w:lineRule="atLeast"/>
    </w:pPr>
  </w:style>
  <w:style w:type="paragraph" w:customStyle="1" w:styleId="i4helpbodytext">
    <w:name w:val="i4help_bodytext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helptitle">
    <w:name w:val="i4help_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1A3F57"/>
      <w:sz w:val="21"/>
      <w:szCs w:val="21"/>
    </w:rPr>
  </w:style>
  <w:style w:type="paragraph" w:customStyle="1" w:styleId="i4helptitlebkg">
    <w:name w:val="i4help_title_bkg"/>
    <w:basedOn w:val="Normal"/>
    <w:pPr>
      <w:shd w:val="clear" w:color="auto" w:fill="B5CFE7"/>
      <w:spacing w:before="100" w:beforeAutospacing="1" w:after="100" w:afterAutospacing="1"/>
    </w:pPr>
  </w:style>
  <w:style w:type="paragraph" w:customStyle="1" w:styleId="i4viewbuildoptionstitleopen">
    <w:name w:val="i4viewbuild_options_title_open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titleclosed">
    <w:name w:val="i4viewbuild_options_title_closed"/>
    <w:basedOn w:val="Normal"/>
    <w:pPr>
      <w:spacing w:before="100" w:beforeAutospacing="1" w:after="100" w:afterAutospacing="1" w:line="375" w:lineRule="atLeast"/>
    </w:pPr>
    <w:rPr>
      <w:rFonts w:ascii="sourceSansPro" w:hAnsi="sourceSansPro"/>
      <w:b/>
      <w:bCs/>
      <w:color w:val="666666"/>
      <w:sz w:val="21"/>
      <w:szCs w:val="21"/>
    </w:rPr>
  </w:style>
  <w:style w:type="paragraph" w:customStyle="1" w:styleId="i4viewbuildoptions">
    <w:name w:val="i4viewbuild_options"/>
    <w:basedOn w:val="Normal"/>
    <w:pPr>
      <w:shd w:val="clear" w:color="auto" w:fill="F7F7F7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csvviewbuildoptions">
    <w:name w:val="csvviewbuild_options"/>
    <w:basedOn w:val="Normal"/>
    <w:pPr>
      <w:shd w:val="clear" w:color="auto" w:fill="FAFAFA"/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i4viewbuildjoinhover">
    <w:name w:val="i4viewbuild_joinhover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15"/>
      <w:szCs w:val="15"/>
    </w:rPr>
  </w:style>
  <w:style w:type="paragraph" w:customStyle="1" w:styleId="i4calfocusday">
    <w:name w:val="i4cal_focus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weekday">
    <w:name w:val="i4cal_weekday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18"/>
      <w:szCs w:val="18"/>
    </w:rPr>
  </w:style>
  <w:style w:type="paragraph" w:customStyle="1" w:styleId="i4calbox">
    <w:name w:val="i4cal_box"/>
    <w:basedOn w:val="Normal"/>
    <w:pPr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calbkg">
    <w:name w:val="i4cal_bkg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i4zoombox">
    <w:name w:val="i4zoombox"/>
    <w:basedOn w:val="Normal"/>
    <w:pPr>
      <w:shd w:val="clear" w:color="auto" w:fill="F0F0F0"/>
      <w:spacing w:before="100" w:beforeAutospacing="1" w:after="100" w:afterAutospacing="1"/>
    </w:pPr>
  </w:style>
  <w:style w:type="paragraph" w:customStyle="1" w:styleId="i4box">
    <w:name w:val="i4box"/>
    <w:basedOn w:val="Normal"/>
    <w:pPr>
      <w:pBdr>
        <w:top w:val="single" w:sz="2" w:space="0" w:color="FFFFFF"/>
        <w:left w:val="single" w:sz="2" w:space="1" w:color="auto"/>
        <w:bottom w:val="single" w:sz="36" w:space="0" w:color="666666"/>
        <w:right w:val="single" w:sz="2" w:space="2" w:color="auto"/>
      </w:pBdr>
      <w:shd w:val="clear" w:color="auto" w:fill="EEEEEE"/>
      <w:spacing w:before="100" w:beforeAutospacing="1" w:after="100" w:afterAutospacing="1"/>
    </w:pPr>
  </w:style>
  <w:style w:type="paragraph" w:customStyle="1" w:styleId="i4boxfeature">
    <w:name w:val="i4box_feature"/>
    <w:basedOn w:val="Normal"/>
    <w:pPr>
      <w:pBdr>
        <w:top w:val="single" w:sz="2" w:space="4" w:color="000000"/>
        <w:left w:val="single" w:sz="6" w:space="0" w:color="333366"/>
        <w:bottom w:val="single" w:sz="6" w:space="4" w:color="333366"/>
        <w:right w:val="single" w:sz="6" w:space="0" w:color="333366"/>
      </w:pBdr>
      <w:shd w:val="clear" w:color="auto" w:fill="B3CE98"/>
      <w:spacing w:before="100" w:beforeAutospacing="1" w:after="100" w:afterAutospacing="1"/>
    </w:pPr>
  </w:style>
  <w:style w:type="paragraph" w:customStyle="1" w:styleId="i4boxhome">
    <w:name w:val="i4box_hom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noleft">
    <w:name w:val="i4box_home_noleft"/>
    <w:basedOn w:val="Normal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boxhomedblborder">
    <w:name w:val="i4box_homedblborder"/>
    <w:basedOn w:val="Normal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/>
    </w:pPr>
  </w:style>
  <w:style w:type="paragraph" w:customStyle="1" w:styleId="i4viewelement">
    <w:name w:val="i4viewelement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FFFFFF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viewelementfooter">
    <w:name w:val="i4viewelementfooter"/>
    <w:basedOn w:val="Normal"/>
    <w:pPr>
      <w:pBdr>
        <w:top w:val="single" w:sz="2" w:space="0" w:color="AECDF0"/>
        <w:left w:val="single" w:sz="6" w:space="0" w:color="AECDF0"/>
        <w:bottom w:val="single" w:sz="6" w:space="0" w:color="AECDF0"/>
        <w:right w:val="single" w:sz="6" w:space="0" w:color="AECDF0"/>
      </w:pBdr>
      <w:shd w:val="clear" w:color="auto" w:fill="EBF4FA"/>
      <w:spacing w:before="100" w:beforeAutospacing="1" w:after="100" w:afterAutospacing="1"/>
    </w:pPr>
    <w:rPr>
      <w:rFonts w:ascii="sourceSansPro" w:hAnsi="sourceSansPro"/>
      <w:sz w:val="17"/>
      <w:szCs w:val="17"/>
    </w:rPr>
  </w:style>
  <w:style w:type="paragraph" w:customStyle="1" w:styleId="i4excelcorner">
    <w:name w:val="i4excelcorn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/>
    </w:pPr>
  </w:style>
  <w:style w:type="paragraph" w:customStyle="1" w:styleId="i4excelheader">
    <w:name w:val="i4excelheader"/>
    <w:basedOn w:val="Normal"/>
    <w:pPr>
      <w:pBdr>
        <w:top w:val="single" w:sz="6" w:space="0" w:color="D0D7E5"/>
        <w:bottom w:val="single" w:sz="6" w:space="0" w:color="D0D7E5"/>
        <w:right w:val="single" w:sz="6" w:space="0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rownum">
    <w:name w:val="i4excelrownum"/>
    <w:basedOn w:val="Normal"/>
    <w:pPr>
      <w:pBdr>
        <w:bottom w:val="single" w:sz="6" w:space="0" w:color="D0D7E5"/>
        <w:right w:val="single" w:sz="6" w:space="0" w:color="B6B6B6"/>
      </w:pBdr>
      <w:shd w:val="clear" w:color="auto" w:fill="EDEDED"/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cell">
    <w:name w:val="i4excelcell"/>
    <w:basedOn w:val="Normal"/>
    <w:pPr>
      <w:pBdr>
        <w:bottom w:val="single" w:sz="6" w:space="2" w:color="D0D7E5"/>
        <w:right w:val="single" w:sz="6" w:space="2" w:color="B6B6B6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21"/>
      <w:szCs w:val="21"/>
    </w:rPr>
  </w:style>
  <w:style w:type="paragraph" w:customStyle="1" w:styleId="i4excelside">
    <w:name w:val="i4excelside"/>
    <w:basedOn w:val="Normal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AFAFA"/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i4excelsidebottom">
    <w:name w:val="i4excelsidebottom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sidetitle">
    <w:name w:val="i4excelsidetitl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i4excelsidetext">
    <w:name w:val="i4excelside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i4excelsidevalue">
    <w:name w:val="i4excelsidevalue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18"/>
      <w:szCs w:val="18"/>
    </w:rPr>
  </w:style>
  <w:style w:type="paragraph" w:customStyle="1" w:styleId="i4excelhr">
    <w:name w:val="i4excelhr"/>
    <w:basedOn w:val="Normal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CCCCCC"/>
      <w:spacing w:before="100" w:beforeAutospacing="1" w:after="100" w:afterAutospacing="1"/>
    </w:pPr>
    <w:rPr>
      <w:color w:val="CCCCCC"/>
    </w:rPr>
  </w:style>
  <w:style w:type="paragraph" w:customStyle="1" w:styleId="i4excelmain">
    <w:name w:val="i4excelmain"/>
    <w:basedOn w:val="Normal"/>
    <w:pPr>
      <w:pBdr>
        <w:bottom w:val="single" w:sz="12" w:space="0" w:color="999999"/>
      </w:pBdr>
      <w:spacing w:before="100" w:beforeAutospacing="1" w:after="100" w:afterAutospacing="1"/>
    </w:pPr>
  </w:style>
  <w:style w:type="paragraph" w:customStyle="1" w:styleId="i4excelbottom">
    <w:name w:val="i4excelbottom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i4excelbottomcell">
    <w:name w:val="i4excelbottomcell"/>
    <w:basedOn w:val="Normal"/>
    <w:pPr>
      <w:pBdr>
        <w:left w:val="single" w:sz="6" w:space="0" w:color="D0D7E5"/>
        <w:bottom w:val="single" w:sz="6" w:space="0" w:color="D0D7E5"/>
        <w:right w:val="single" w:sz="6" w:space="0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  <w:b/>
      <w:bCs/>
      <w:color w:val="333333"/>
      <w:sz w:val="20"/>
      <w:szCs w:val="20"/>
    </w:rPr>
  </w:style>
  <w:style w:type="paragraph" w:customStyle="1" w:styleId="i4excelbottomfieldcell">
    <w:name w:val="i4excelbottomfieldcell"/>
    <w:basedOn w:val="Normal"/>
    <w:pPr>
      <w:pBdr>
        <w:bottom w:val="single" w:sz="6" w:space="2" w:color="D0D7E5"/>
        <w:right w:val="single" w:sz="6" w:space="2" w:color="B6B6B6"/>
      </w:pBdr>
      <w:shd w:val="clear" w:color="auto" w:fill="F8F8F8"/>
      <w:spacing w:before="100" w:beforeAutospacing="1" w:after="100" w:afterAutospacing="1"/>
    </w:pPr>
    <w:rPr>
      <w:rFonts w:ascii="sourceSansPro" w:hAnsi="sourceSansPro"/>
    </w:rPr>
  </w:style>
  <w:style w:type="paragraph" w:customStyle="1" w:styleId="i4cellboarder">
    <w:name w:val="i4cellboarder"/>
    <w:basedOn w:val="Normal"/>
    <w:pPr>
      <w:pBdr>
        <w:left w:val="single" w:sz="6" w:space="0" w:color="5A2E01"/>
        <w:right w:val="single" w:sz="6" w:space="0" w:color="5A2E01"/>
      </w:pBdr>
      <w:shd w:val="clear" w:color="auto" w:fill="F3E6C5"/>
      <w:spacing w:before="100" w:beforeAutospacing="1" w:after="100" w:afterAutospacing="1"/>
    </w:pPr>
  </w:style>
  <w:style w:type="paragraph" w:customStyle="1" w:styleId="i4rightnavtitle">
    <w:name w:val="i4rightnav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000000"/>
      <w:sz w:val="18"/>
      <w:szCs w:val="18"/>
    </w:rPr>
  </w:style>
  <w:style w:type="paragraph" w:customStyle="1" w:styleId="i4tabbox">
    <w:name w:val="i4tabbox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listbox">
    <w:name w:val="i4listbox"/>
    <w:basedOn w:val="Normal"/>
    <w:pPr>
      <w:pBdr>
        <w:top w:val="single" w:sz="6" w:space="0" w:color="4A6A8A"/>
        <w:left w:val="single" w:sz="6" w:space="0" w:color="4A6A8A"/>
        <w:bottom w:val="single" w:sz="6" w:space="0" w:color="4A6A8A"/>
        <w:right w:val="single" w:sz="6" w:space="0" w:color="4A6A8A"/>
      </w:pBdr>
      <w:spacing w:before="100" w:beforeAutospacing="1" w:after="100" w:afterAutospacing="1"/>
    </w:pPr>
  </w:style>
  <w:style w:type="paragraph" w:customStyle="1" w:styleId="i4layerseltitle">
    <w:name w:val="i4layerseltitle"/>
    <w:basedOn w:val="Normal"/>
    <w:pPr>
      <w:spacing w:before="100" w:beforeAutospacing="1" w:after="100" w:afterAutospacing="1" w:line="225" w:lineRule="atLeast"/>
    </w:pPr>
    <w:rPr>
      <w:rFonts w:ascii="sourceSansPro" w:hAnsi="sourceSansPro"/>
      <w:b/>
      <w:bCs/>
      <w:color w:val="777777"/>
      <w:sz w:val="23"/>
      <w:szCs w:val="23"/>
    </w:rPr>
  </w:style>
  <w:style w:type="paragraph" w:customStyle="1" w:styleId="i4containedchild">
    <w:name w:val="i4contained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child">
    <w:name w:val="i4select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taticchild">
    <w:name w:val="i4static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containedelement">
    <w:name w:val="i4containedelement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lectedstaticchild">
    <w:name w:val="i4selectedstatic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containedelement">
    <w:name w:val="i4selectedcontainedelement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18"/>
      <w:szCs w:val="18"/>
    </w:rPr>
  </w:style>
  <w:style w:type="paragraph" w:customStyle="1" w:styleId="i4nodeletechild">
    <w:name w:val="i4nodeletechild"/>
    <w:basedOn w:val="Normal"/>
    <w:pPr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selectednodeletechild">
    <w:name w:val="i4selectednodeletechild"/>
    <w:basedOn w:val="Normal"/>
    <w:pPr>
      <w:shd w:val="clear" w:color="auto" w:fill="EBF4FA"/>
      <w:spacing w:before="100" w:beforeAutospacing="1" w:after="100" w:afterAutospacing="1" w:line="330" w:lineRule="atLeast"/>
      <w:ind w:firstLine="450"/>
    </w:pPr>
    <w:rPr>
      <w:rFonts w:ascii="sourceSansPro" w:hAnsi="sourceSansPro"/>
      <w:color w:val="000000"/>
      <w:sz w:val="21"/>
      <w:szCs w:val="21"/>
    </w:rPr>
  </w:style>
  <w:style w:type="paragraph" w:customStyle="1" w:styleId="i4origincontainer">
    <w:name w:val="i4origi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staticcontainer">
    <w:name w:val="i4static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container">
    <w:name w:val="i4destinationcontainer"/>
    <w:basedOn w:val="Normal"/>
    <w:pPr>
      <w:spacing w:before="100" w:beforeAutospacing="1" w:after="100" w:afterAutospacing="1" w:line="330" w:lineRule="atLeast"/>
      <w:ind w:firstLine="30"/>
    </w:pPr>
    <w:rPr>
      <w:rFonts w:ascii="sourceSansPro" w:hAnsi="sourceSansPro"/>
      <w:color w:val="000000"/>
      <w:sz w:val="21"/>
      <w:szCs w:val="21"/>
    </w:rPr>
  </w:style>
  <w:style w:type="paragraph" w:customStyle="1" w:styleId="i4destinationblock">
    <w:name w:val="i4destinationblock"/>
    <w:basedOn w:val="Normal"/>
    <w:pPr>
      <w:spacing w:before="100" w:beforeAutospacing="1" w:after="100" w:afterAutospacing="1" w:line="330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column">
    <w:name w:val="i4dashcolumn"/>
    <w:basedOn w:val="Normal"/>
  </w:style>
  <w:style w:type="paragraph" w:customStyle="1" w:styleId="i4dashcolumndashed">
    <w:name w:val="i4dashcolumndashed"/>
    <w:basedOn w:val="Normal"/>
    <w:pPr>
      <w:pBdr>
        <w:top w:val="dashed" w:sz="6" w:space="4" w:color="CCCCCC"/>
        <w:left w:val="dashed" w:sz="6" w:space="4" w:color="CCCCCC"/>
        <w:bottom w:val="dashed" w:sz="6" w:space="4" w:color="CCCCCC"/>
        <w:right w:val="dashed" w:sz="6" w:space="4" w:color="CCCCCC"/>
      </w:pBdr>
      <w:shd w:val="clear" w:color="auto" w:fill="FFFFFF"/>
      <w:spacing w:before="100" w:beforeAutospacing="1" w:after="100" w:afterAutospacing="1"/>
    </w:pPr>
  </w:style>
  <w:style w:type="paragraph" w:customStyle="1" w:styleId="i4dashdragbottom">
    <w:name w:val="i4dashdragbottom"/>
    <w:basedOn w:val="Normal"/>
    <w:pPr>
      <w:pBdr>
        <w:left w:val="single" w:sz="6" w:space="0" w:color="D7D7D7"/>
        <w:right w:val="single" w:sz="6" w:space="0" w:color="D7D7D7"/>
      </w:pBdr>
      <w:shd w:val="clear" w:color="auto" w:fill="FFFFFF"/>
      <w:spacing w:before="100" w:beforeAutospacing="1" w:after="100" w:afterAutospacing="1"/>
    </w:pPr>
    <w:rPr>
      <w:sz w:val="2"/>
      <w:szCs w:val="2"/>
    </w:rPr>
  </w:style>
  <w:style w:type="paragraph" w:customStyle="1" w:styleId="chartmenusection">
    <w:name w:val="chartmenusection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b/>
      <w:bCs/>
      <w:color w:val="FFFFFF"/>
      <w:sz w:val="20"/>
      <w:szCs w:val="20"/>
    </w:rPr>
  </w:style>
  <w:style w:type="paragraph" w:customStyle="1" w:styleId="i4dashdragside">
    <w:name w:val="i4dash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viewdragside">
    <w:name w:val="i4viewdragsid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movediv">
    <w:name w:val="i4dashmovediv"/>
    <w:basedOn w:val="Normal"/>
    <w:pPr>
      <w:shd w:val="clear" w:color="auto" w:fill="A0A0A0"/>
      <w:spacing w:before="100" w:beforeAutospacing="1" w:after="100" w:afterAutospacing="1"/>
    </w:pPr>
    <w:rPr>
      <w:vanish/>
      <w:sz w:val="2"/>
      <w:szCs w:val="2"/>
    </w:rPr>
  </w:style>
  <w:style w:type="paragraph" w:customStyle="1" w:styleId="i4dashreport">
    <w:name w:val="i4dashrepor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4dashreportinner">
    <w:name w:val="i4dashreportinner"/>
    <w:basedOn w:val="Normal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i4dashtitle">
    <w:name w:val="i4dashtitle"/>
    <w:basedOn w:val="Normal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2">
    <w:name w:val="i4dashtitle2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3">
    <w:name w:val="i4dashtitle3"/>
    <w:basedOn w:val="Normal"/>
    <w:pPr>
      <w:pBdr>
        <w:top w:val="single" w:sz="6" w:space="0" w:color="CCCCCC"/>
      </w:pBdr>
      <w:spacing w:before="100" w:beforeAutospacing="1" w:after="100" w:afterAutospacing="1" w:line="2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dashtitleoptions">
    <w:name w:val="i4dashtitleoptions"/>
    <w:basedOn w:val="Normal"/>
    <w:pPr>
      <w:pBdr>
        <w:top w:val="single" w:sz="2" w:space="0" w:color="999999"/>
        <w:left w:val="single" w:sz="6" w:space="0" w:color="D7D7D7"/>
        <w:bottom w:val="single" w:sz="2" w:space="0" w:color="999999"/>
        <w:right w:val="single" w:sz="6" w:space="0" w:color="D7D7D7"/>
      </w:pBdr>
      <w:spacing w:before="100" w:beforeAutospacing="1" w:after="100" w:afterAutospacing="1" w:line="525" w:lineRule="atLeast"/>
    </w:pPr>
    <w:rPr>
      <w:rFonts w:ascii="sourceSansPro" w:hAnsi="sourceSansPro"/>
      <w:color w:val="000000"/>
      <w:sz w:val="18"/>
      <w:szCs w:val="18"/>
    </w:rPr>
  </w:style>
  <w:style w:type="paragraph" w:customStyle="1" w:styleId="i4seriessection">
    <w:name w:val="i4seriessection"/>
    <w:basedOn w:val="Normal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EEEEEE"/>
      <w:spacing w:before="100" w:beforeAutospacing="1" w:after="100" w:afterAutospacing="1"/>
    </w:pPr>
    <w:rPr>
      <w:rFonts w:ascii="sourceSansPro" w:hAnsi="sourceSansPro"/>
      <w:b/>
      <w:bCs/>
      <w:color w:val="000000"/>
      <w:sz w:val="20"/>
      <w:szCs w:val="20"/>
    </w:rPr>
  </w:style>
  <w:style w:type="paragraph" w:customStyle="1" w:styleId="i4dashbackground">
    <w:name w:val="i4dashbackground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333333"/>
      <w:sz w:val="21"/>
      <w:szCs w:val="21"/>
    </w:rPr>
  </w:style>
  <w:style w:type="paragraph" w:customStyle="1" w:styleId="portlet-header-background-image-middle">
    <w:name w:val="portlet-header-background-image-middle"/>
    <w:basedOn w:val="Normal"/>
    <w:pPr>
      <w:spacing w:before="100" w:beforeAutospacing="1" w:after="100" w:afterAutospacing="1"/>
    </w:pPr>
  </w:style>
  <w:style w:type="paragraph" w:customStyle="1" w:styleId="charteditbar">
    <w:name w:val="charteditbar"/>
    <w:basedOn w:val="Normal"/>
    <w:pPr>
      <w:shd w:val="clear" w:color="auto" w:fill="1B6293"/>
      <w:spacing w:before="100" w:beforeAutospacing="1" w:after="100" w:afterAutospacing="1"/>
    </w:pPr>
  </w:style>
  <w:style w:type="paragraph" w:customStyle="1" w:styleId="relatedselectedreport">
    <w:name w:val="relatedselectedreport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  <w:spacing w:before="100" w:beforeAutospacing="1" w:after="100" w:afterAutospacing="1"/>
    </w:pPr>
  </w:style>
  <w:style w:type="paragraph" w:customStyle="1" w:styleId="relatedincompletereport">
    <w:name w:val="relatedincompletereport"/>
    <w:basedOn w:val="Normal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</w:pPr>
  </w:style>
  <w:style w:type="paragraph" w:customStyle="1" w:styleId="relatedunselectedreport">
    <w:name w:val="relatedunselectedreport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relatedseperationbarreport">
    <w:name w:val="relatedseperationbarreport"/>
    <w:basedOn w:val="Normal"/>
    <w:pPr>
      <w:shd w:val="clear" w:color="auto" w:fill="CCCCCC"/>
      <w:spacing w:before="45" w:after="45"/>
    </w:pPr>
    <w:rPr>
      <w:color w:val="CCCCCC"/>
    </w:rPr>
  </w:style>
  <w:style w:type="paragraph" w:customStyle="1" w:styleId="verticalrelatedseperationbarreport">
    <w:name w:val="verticalrelatedseperationbarreport"/>
    <w:basedOn w:val="Normal"/>
    <w:pPr>
      <w:shd w:val="clear" w:color="auto" w:fill="CCCCCC"/>
      <w:spacing w:before="100" w:beforeAutospacing="1" w:after="100" w:afterAutospacing="1"/>
      <w:ind w:left="45" w:right="45"/>
    </w:pPr>
  </w:style>
  <w:style w:type="paragraph" w:customStyle="1" w:styleId="popupheading">
    <w:name w:val="popupheading"/>
    <w:basedOn w:val="Normal"/>
    <w:pPr>
      <w:spacing w:before="100" w:beforeAutospacing="1" w:after="100" w:afterAutospacing="1"/>
    </w:pPr>
    <w:rPr>
      <w:rFonts w:ascii="sourceSansPro" w:hAnsi="sourceSansPro"/>
      <w:b/>
      <w:bCs/>
      <w:sz w:val="48"/>
      <w:szCs w:val="48"/>
    </w:rPr>
  </w:style>
  <w:style w:type="paragraph" w:customStyle="1" w:styleId="submitlefthighlightbutton">
    <w:name w:val="submitlefthighlightbutton"/>
    <w:basedOn w:val="Normal"/>
    <w:pPr>
      <w:spacing w:before="100" w:beforeAutospacing="1" w:after="100" w:afterAutospacing="1"/>
    </w:pPr>
  </w:style>
  <w:style w:type="paragraph" w:customStyle="1" w:styleId="submitmidhighlightbutton">
    <w:name w:val="submitmidhighlightbutton"/>
    <w:basedOn w:val="Normal"/>
    <w:pPr>
      <w:spacing w:before="100" w:beforeAutospacing="1" w:after="100" w:afterAutospacing="1"/>
    </w:pPr>
  </w:style>
  <w:style w:type="paragraph" w:customStyle="1" w:styleId="submitmidhighlighttext">
    <w:name w:val="submitmidhighlight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righthighlightbutton">
    <w:name w:val="submitrighthighlightbutton"/>
    <w:basedOn w:val="Normal"/>
    <w:pPr>
      <w:spacing w:before="100" w:beforeAutospacing="1" w:after="100" w:afterAutospacing="1"/>
    </w:pPr>
  </w:style>
  <w:style w:type="paragraph" w:customStyle="1" w:styleId="submitrightbutton">
    <w:name w:val="submitrightbutton"/>
    <w:basedOn w:val="Normal"/>
    <w:pPr>
      <w:spacing w:before="100" w:beforeAutospacing="1" w:after="100" w:afterAutospacing="1"/>
    </w:pPr>
  </w:style>
  <w:style w:type="paragraph" w:customStyle="1" w:styleId="submitmidbutton">
    <w:name w:val="submitmidbutton"/>
    <w:basedOn w:val="Normal"/>
    <w:pPr>
      <w:spacing w:before="100" w:beforeAutospacing="1" w:after="100" w:afterAutospacing="1"/>
    </w:pPr>
  </w:style>
  <w:style w:type="paragraph" w:customStyle="1" w:styleId="submitmidtext">
    <w:name w:val="submitmidtext"/>
    <w:basedOn w:val="Normal"/>
    <w:pPr>
      <w:spacing w:before="100" w:beforeAutospacing="1" w:after="100" w:afterAutospacing="1"/>
    </w:pPr>
    <w:rPr>
      <w:color w:val="8A8A8A"/>
      <w:sz w:val="21"/>
      <w:szCs w:val="21"/>
    </w:rPr>
  </w:style>
  <w:style w:type="paragraph" w:customStyle="1" w:styleId="submitleftbutton">
    <w:name w:val="submitleftbutton"/>
    <w:basedOn w:val="Normal"/>
    <w:pPr>
      <w:spacing w:before="100" w:beforeAutospacing="1" w:after="100" w:afterAutospacing="1"/>
    </w:pPr>
  </w:style>
  <w:style w:type="paragraph" w:customStyle="1" w:styleId="submitrightredbutton">
    <w:name w:val="submitrightredbutton"/>
    <w:basedOn w:val="Normal"/>
    <w:pPr>
      <w:spacing w:before="100" w:beforeAutospacing="1" w:after="100" w:afterAutospacing="1"/>
    </w:pPr>
  </w:style>
  <w:style w:type="paragraph" w:customStyle="1" w:styleId="submitmidredbutton">
    <w:name w:val="submitmidredbutton"/>
    <w:basedOn w:val="Normal"/>
    <w:pPr>
      <w:spacing w:before="100" w:beforeAutospacing="1" w:after="100" w:afterAutospacing="1"/>
    </w:pPr>
  </w:style>
  <w:style w:type="paragraph" w:customStyle="1" w:styleId="submitmidredtext">
    <w:name w:val="submitmidredtext"/>
    <w:basedOn w:val="Normal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ubmitleftredbutton">
    <w:name w:val="submitleftredbutton"/>
    <w:basedOn w:val="Normal"/>
    <w:pPr>
      <w:spacing w:before="100" w:beforeAutospacing="1" w:after="100" w:afterAutospacing="1"/>
    </w:pPr>
  </w:style>
  <w:style w:type="paragraph" w:customStyle="1" w:styleId="hoverlefthighlightbutton">
    <w:name w:val="hoverlefthighlightbutton"/>
    <w:basedOn w:val="Normal"/>
    <w:pPr>
      <w:spacing w:before="100" w:beforeAutospacing="1" w:after="100" w:afterAutospacing="1"/>
    </w:pPr>
  </w:style>
  <w:style w:type="paragraph" w:customStyle="1" w:styleId="hovermidhighlightbutton">
    <w:name w:val="hovermidhighlightbutton"/>
    <w:basedOn w:val="Normal"/>
    <w:pPr>
      <w:spacing w:before="100" w:beforeAutospacing="1" w:after="100" w:afterAutospacing="1"/>
    </w:pPr>
  </w:style>
  <w:style w:type="paragraph" w:customStyle="1" w:styleId="hoverrighthighlightbutton">
    <w:name w:val="hoverrighthighlightbutton"/>
    <w:basedOn w:val="Normal"/>
    <w:pPr>
      <w:spacing w:before="100" w:beforeAutospacing="1" w:after="100" w:afterAutospacing="1"/>
    </w:pPr>
  </w:style>
  <w:style w:type="paragraph" w:customStyle="1" w:styleId="hoverrightbutton">
    <w:name w:val="hoverrightbutton"/>
    <w:basedOn w:val="Normal"/>
    <w:pPr>
      <w:spacing w:before="100" w:beforeAutospacing="1" w:after="100" w:afterAutospacing="1"/>
    </w:pPr>
  </w:style>
  <w:style w:type="paragraph" w:customStyle="1" w:styleId="hovermidbutton">
    <w:name w:val="hovermidbutton"/>
    <w:basedOn w:val="Normal"/>
    <w:pPr>
      <w:spacing w:before="100" w:beforeAutospacing="1" w:after="100" w:afterAutospacing="1"/>
    </w:pPr>
  </w:style>
  <w:style w:type="paragraph" w:customStyle="1" w:styleId="hoverleftbutton">
    <w:name w:val="hoverleftbutton"/>
    <w:basedOn w:val="Normal"/>
    <w:pPr>
      <w:spacing w:before="100" w:beforeAutospacing="1" w:after="100" w:afterAutospacing="1"/>
    </w:pPr>
  </w:style>
  <w:style w:type="paragraph" w:customStyle="1" w:styleId="hoverrightredbutton">
    <w:name w:val="hoverrightredbutton"/>
    <w:basedOn w:val="Normal"/>
    <w:pPr>
      <w:spacing w:before="100" w:beforeAutospacing="1" w:after="100" w:afterAutospacing="1"/>
    </w:pPr>
  </w:style>
  <w:style w:type="paragraph" w:customStyle="1" w:styleId="hovermidredbutton">
    <w:name w:val="hovermidredbutton"/>
    <w:basedOn w:val="Normal"/>
    <w:pPr>
      <w:spacing w:before="100" w:beforeAutospacing="1" w:after="100" w:afterAutospacing="1"/>
    </w:pPr>
  </w:style>
  <w:style w:type="paragraph" w:customStyle="1" w:styleId="hoverleftredbutton">
    <w:name w:val="hoverleftredbutton"/>
    <w:basedOn w:val="Normal"/>
    <w:pPr>
      <w:spacing w:before="100" w:beforeAutospacing="1" w:after="100" w:afterAutospacing="1"/>
    </w:pPr>
  </w:style>
  <w:style w:type="paragraph" w:customStyle="1" w:styleId="popupdivider">
    <w:name w:val="popupdivider"/>
    <w:basedOn w:val="Normal"/>
    <w:pPr>
      <w:shd w:val="clear" w:color="auto" w:fill="009EEC"/>
      <w:spacing w:before="100" w:beforeAutospacing="1" w:after="100" w:afterAutospacing="1"/>
    </w:pPr>
    <w:rPr>
      <w:color w:val="009EEC"/>
    </w:rPr>
  </w:style>
  <w:style w:type="paragraph" w:customStyle="1" w:styleId="relatedcontentbox">
    <w:name w:val="relatedcontentbox"/>
    <w:basedOn w:val="Normal"/>
    <w:pPr>
      <w:jc w:val="center"/>
    </w:pPr>
  </w:style>
  <w:style w:type="paragraph" w:customStyle="1" w:styleId="relatedgreycontentbox">
    <w:name w:val="relatedgreycontentbox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relatedmovebar">
    <w:name w:val="relatedmovebar"/>
    <w:basedOn w:val="Normal"/>
    <w:pPr>
      <w:shd w:val="clear" w:color="auto" w:fill="66A6D2"/>
      <w:spacing w:before="100" w:beforeAutospacing="1" w:after="100" w:afterAutospacing="1"/>
    </w:pPr>
    <w:rPr>
      <w:vanish/>
      <w:sz w:val="2"/>
      <w:szCs w:val="2"/>
    </w:rPr>
  </w:style>
  <w:style w:type="paragraph" w:customStyle="1" w:styleId="inboxheading">
    <w:name w:val="inboxheadin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boxactionlink">
    <w:name w:val="inboxactionlink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FFFFFF"/>
      <w:sz w:val="21"/>
      <w:szCs w:val="21"/>
    </w:rPr>
  </w:style>
  <w:style w:type="paragraph" w:customStyle="1" w:styleId="inboxactionlinkbluehighlight">
    <w:name w:val="inboxactionlinkblue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569DD2"/>
      <w:sz w:val="21"/>
      <w:szCs w:val="21"/>
    </w:rPr>
  </w:style>
  <w:style w:type="paragraph" w:customStyle="1" w:styleId="inboxactionlinkredhighlight">
    <w:name w:val="inboxactionlinkredhighlight"/>
    <w:basedOn w:val="Normal"/>
    <w:pPr>
      <w:spacing w:before="100" w:beforeAutospacing="1" w:after="100" w:afterAutospacing="1"/>
    </w:pPr>
    <w:rPr>
      <w:rFonts w:ascii="sourceSansPro" w:hAnsi="sourceSansPro"/>
      <w:b/>
      <w:bCs/>
      <w:color w:val="D94A38"/>
      <w:sz w:val="21"/>
      <w:szCs w:val="21"/>
    </w:rPr>
  </w:style>
  <w:style w:type="paragraph" w:customStyle="1" w:styleId="inboxtopbottom">
    <w:name w:val="inboxtopbottom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inboxcloser">
    <w:name w:val="inboxcloser"/>
    <w:basedOn w:val="Normal"/>
    <w:pPr>
      <w:spacing w:before="100" w:beforeAutospacing="1" w:after="100" w:afterAutospacing="1"/>
    </w:pPr>
  </w:style>
  <w:style w:type="paragraph" w:customStyle="1" w:styleId="translationstep">
    <w:name w:val="translationstep"/>
    <w:basedOn w:val="Normal"/>
    <w:pPr>
      <w:spacing w:before="100" w:beforeAutospacing="1" w:after="100" w:afterAutospacing="1"/>
    </w:pPr>
    <w:rPr>
      <w:rFonts w:ascii="sourceSansPro" w:hAnsi="sourceSansPro"/>
      <w:sz w:val="23"/>
      <w:szCs w:val="23"/>
    </w:rPr>
  </w:style>
  <w:style w:type="paragraph" w:customStyle="1" w:styleId="translationlist">
    <w:name w:val="translationlist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</w:style>
  <w:style w:type="paragraph" w:customStyle="1" w:styleId="translationheading">
    <w:name w:val="translationheading"/>
    <w:basedOn w:val="Normal"/>
    <w:pPr>
      <w:spacing w:before="100" w:beforeAutospacing="1" w:after="100" w:afterAutospacing="1"/>
    </w:pPr>
    <w:rPr>
      <w:rFonts w:ascii="sourceSansPro" w:hAnsi="sourceSansPro"/>
      <w:sz w:val="30"/>
      <w:szCs w:val="30"/>
    </w:rPr>
  </w:style>
  <w:style w:type="paragraph" w:customStyle="1" w:styleId="translationdescription">
    <w:name w:val="translationdescription"/>
    <w:basedOn w:val="Normal"/>
    <w:pPr>
      <w:spacing w:before="100" w:beforeAutospacing="1" w:after="100" w:afterAutospacing="1"/>
    </w:pPr>
    <w:rPr>
      <w:rFonts w:ascii="sourceSansPro" w:hAnsi="sourceSansPro"/>
      <w:color w:val="A5A5A5"/>
      <w:sz w:val="21"/>
      <w:szCs w:val="21"/>
    </w:rPr>
  </w:style>
  <w:style w:type="paragraph" w:customStyle="1" w:styleId="translationintro">
    <w:name w:val="translationintro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translationimportborder">
    <w:name w:val="translationimportborder"/>
    <w:basedOn w:val="Normal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  <w:spacing w:before="100" w:beforeAutospacing="1" w:after="100" w:afterAutospacing="1"/>
    </w:pPr>
  </w:style>
  <w:style w:type="paragraph" w:customStyle="1" w:styleId="translationsubheading">
    <w:name w:val="translationsubheading"/>
    <w:basedOn w:val="Normal"/>
    <w:pPr>
      <w:spacing w:before="100" w:beforeAutospacing="1" w:after="100" w:afterAutospacing="1"/>
    </w:pPr>
    <w:rPr>
      <w:rFonts w:ascii="sourceSansPro" w:hAnsi="sourceSansPro"/>
      <w:sz w:val="27"/>
      <w:szCs w:val="27"/>
    </w:rPr>
  </w:style>
  <w:style w:type="paragraph" w:customStyle="1" w:styleId="translationloading">
    <w:name w:val="translationloading"/>
    <w:basedOn w:val="Normal"/>
    <w:pPr>
      <w:spacing w:before="100" w:beforeAutospacing="1" w:after="100" w:afterAutospacing="1"/>
    </w:pPr>
  </w:style>
  <w:style w:type="paragraph" w:customStyle="1" w:styleId="translationtextloading">
    <w:name w:val="translationtextloading"/>
    <w:basedOn w:val="Normal"/>
    <w:pPr>
      <w:spacing w:before="100" w:beforeAutospacing="1" w:after="100" w:afterAutospacing="1"/>
      <w:jc w:val="center"/>
    </w:pPr>
    <w:rPr>
      <w:rFonts w:ascii="sourceSansPro" w:hAnsi="sourceSansPro"/>
      <w:b/>
      <w:bCs/>
      <w:color w:val="666666"/>
    </w:rPr>
  </w:style>
  <w:style w:type="paragraph" w:customStyle="1" w:styleId="translationimportloading">
    <w:name w:val="translationimportloading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broadcastgrey">
    <w:name w:val="broadcastgrey"/>
    <w:basedOn w:val="Normal"/>
    <w:pPr>
      <w:pBdr>
        <w:bottom w:val="single" w:sz="6" w:space="2" w:color="CCCCCC"/>
      </w:pBdr>
      <w:shd w:val="clear" w:color="auto" w:fill="F7F7F7"/>
      <w:spacing w:before="100" w:beforeAutospacing="1" w:after="100" w:afterAutospacing="1"/>
    </w:pPr>
    <w:rPr>
      <w:color w:val="666666"/>
    </w:rPr>
  </w:style>
  <w:style w:type="paragraph" w:customStyle="1" w:styleId="broadcastwhite">
    <w:name w:val="broadcastwhite"/>
    <w:basedOn w:val="Normal"/>
    <w:pPr>
      <w:pBdr>
        <w:bottom w:val="single" w:sz="6" w:space="8" w:color="CCCCCC"/>
      </w:pBdr>
      <w:spacing w:before="100" w:beforeAutospacing="1" w:after="100" w:afterAutospacing="1"/>
    </w:pPr>
    <w:rPr>
      <w:rFonts w:ascii="sourceSansPro" w:hAnsi="sourceSansPro"/>
      <w:color w:val="666666"/>
      <w:sz w:val="27"/>
      <w:szCs w:val="27"/>
    </w:rPr>
  </w:style>
  <w:style w:type="paragraph" w:customStyle="1" w:styleId="broadcastinput">
    <w:name w:val="broadcastinpu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textarea">
    <w:name w:val="broadcastinputtextarea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inputshort">
    <w:name w:val="broadcastinputshor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broadcasttextbox">
    <w:name w:val="broadcast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textboxplain">
    <w:name w:val="broadcasttextboxplain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broadcastouter">
    <w:name w:val="broadcastout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textbox">
    <w:name w:val="distributetex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distributeinputbox">
    <w:name w:val="distributeinputbox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rFonts w:ascii="sourceSansPro" w:hAnsi="sourceSansPro"/>
      <w:color w:val="262626"/>
      <w:sz w:val="21"/>
      <w:szCs w:val="21"/>
    </w:rPr>
  </w:style>
  <w:style w:type="paragraph" w:customStyle="1" w:styleId="addrecipientlinktext">
    <w:name w:val="addrecipientlinktext"/>
    <w:basedOn w:val="Normal"/>
    <w:pP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distributeinfotext">
    <w:name w:val="distributeinfotext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21"/>
      <w:szCs w:val="21"/>
    </w:rPr>
  </w:style>
  <w:style w:type="paragraph" w:customStyle="1" w:styleId="distributemessage">
    <w:name w:val="distributemessage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1"/>
      <w:szCs w:val="21"/>
    </w:rPr>
  </w:style>
  <w:style w:type="paragraph" w:customStyle="1" w:styleId="multifunctionsearchdrop">
    <w:name w:val="multifunctionsearchdro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mallwaitingimage">
    <w:name w:val="smallwaitingimage"/>
    <w:basedOn w:val="Normal"/>
    <w:pPr>
      <w:spacing w:before="100" w:beforeAutospacing="1" w:after="100" w:afterAutospacing="1"/>
    </w:pPr>
    <w:rPr>
      <w:vanish/>
    </w:rPr>
  </w:style>
  <w:style w:type="paragraph" w:customStyle="1" w:styleId="greybackground">
    <w:name w:val="greybackground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greydivider">
    <w:name w:val="greydivider"/>
    <w:basedOn w:val="Normal"/>
    <w:pPr>
      <w:shd w:val="clear" w:color="auto" w:fill="CCCCCC"/>
      <w:spacing w:before="90" w:after="90"/>
    </w:pPr>
    <w:rPr>
      <w:color w:val="CCCCCC"/>
    </w:rPr>
  </w:style>
  <w:style w:type="paragraph" w:customStyle="1" w:styleId="styledselect">
    <w:name w:val="styledsel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med">
    <w:name w:val="styledselectme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styledselectsmall">
    <w:name w:val="styledselectsmal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recipientsbox">
    <w:name w:val="recipientsbox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75"/>
    </w:pPr>
  </w:style>
  <w:style w:type="paragraph" w:customStyle="1" w:styleId="reportmenulink">
    <w:name w:val="reportmenulink"/>
    <w:basedOn w:val="Normal"/>
    <w:pPr>
      <w:pBdr>
        <w:bottom w:val="single" w:sz="6" w:space="4" w:color="EBEBEB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60A0D2"/>
      <w:sz w:val="18"/>
      <w:szCs w:val="18"/>
    </w:rPr>
  </w:style>
  <w:style w:type="paragraph" w:customStyle="1" w:styleId="configtoprightclose">
    <w:name w:val="configtoprightclose"/>
    <w:basedOn w:val="Normal"/>
    <w:pPr>
      <w:spacing w:before="100" w:beforeAutospacing="1" w:after="100" w:afterAutospacing="1"/>
      <w:ind w:right="75"/>
    </w:pPr>
    <w:rPr>
      <w:rFonts w:ascii="sourceSansPro" w:hAnsi="sourceSansPro"/>
      <w:color w:val="CCCCCC"/>
    </w:rPr>
  </w:style>
  <w:style w:type="paragraph" w:customStyle="1" w:styleId="shareline">
    <w:name w:val="shareline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permissiondiv">
    <w:name w:val="permissiondiv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before="100" w:beforeAutospacing="1" w:after="100" w:afterAutospacing="1"/>
      <w:ind w:left="-150"/>
    </w:pPr>
    <w:rPr>
      <w:vanish/>
      <w:sz w:val="21"/>
      <w:szCs w:val="21"/>
    </w:rPr>
  </w:style>
  <w:style w:type="paragraph" w:customStyle="1" w:styleId="permissionlink">
    <w:name w:val="permissionlink"/>
    <w:basedOn w:val="Normal"/>
    <w:pPr>
      <w:spacing w:before="100" w:beforeAutospacing="1" w:after="100" w:afterAutospacing="1"/>
    </w:pPr>
  </w:style>
  <w:style w:type="paragraph" w:customStyle="1" w:styleId="selectedpermission">
    <w:name w:val="selectedpermission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currpermission">
    <w:name w:val="currpermission"/>
    <w:basedOn w:val="Normal"/>
    <w:pPr>
      <w:spacing w:before="100" w:beforeAutospacing="1" w:after="100" w:afterAutospacing="1"/>
    </w:pPr>
  </w:style>
  <w:style w:type="paragraph" w:customStyle="1" w:styleId="bigtooltiptextarea">
    <w:name w:val="bigtooltiptextarea"/>
    <w:basedOn w:val="Normal"/>
    <w:pPr>
      <w:shd w:val="clear" w:color="auto" w:fill="2A2A2A"/>
    </w:pPr>
    <w:rPr>
      <w:color w:val="FFFFFF"/>
    </w:rPr>
  </w:style>
  <w:style w:type="paragraph" w:customStyle="1" w:styleId="bigtooltipimagediv">
    <w:name w:val="bigtooltipimagediv"/>
    <w:basedOn w:val="Normal"/>
    <w:pPr>
      <w:spacing w:before="75" w:after="75"/>
      <w:ind w:left="75" w:right="75"/>
    </w:pPr>
  </w:style>
  <w:style w:type="paragraph" w:customStyle="1" w:styleId="bigtooltipheader">
    <w:name w:val="bigtooltipheader"/>
    <w:basedOn w:val="Normal"/>
    <w:pPr>
      <w:spacing w:before="75" w:after="100" w:afterAutospacing="1"/>
    </w:pPr>
    <w:rPr>
      <w:rFonts w:ascii="sourceSansPro" w:hAnsi="sourceSansPro"/>
      <w:b/>
      <w:bCs/>
      <w:sz w:val="23"/>
      <w:szCs w:val="23"/>
    </w:rPr>
  </w:style>
  <w:style w:type="paragraph" w:customStyle="1" w:styleId="bigtooltiptext">
    <w:name w:val="bigtooltiptext"/>
    <w:basedOn w:val="Normal"/>
    <w:pPr>
      <w:spacing w:before="100" w:beforeAutospacing="1" w:after="100" w:afterAutospacing="1"/>
      <w:ind w:left="375"/>
    </w:pPr>
    <w:rPr>
      <w:rFonts w:ascii="sourceSansPro" w:hAnsi="sourceSansPro"/>
      <w:sz w:val="17"/>
      <w:szCs w:val="17"/>
    </w:rPr>
  </w:style>
  <w:style w:type="paragraph" w:customStyle="1" w:styleId="sharingtitle">
    <w:name w:val="sharingtitle"/>
    <w:basedOn w:val="Normal"/>
    <w:pPr>
      <w:spacing w:before="450"/>
    </w:pPr>
    <w:rPr>
      <w:rFonts w:ascii="sourceSansPro" w:hAnsi="sourceSansPro"/>
      <w:b/>
      <w:bCs/>
    </w:rPr>
  </w:style>
  <w:style w:type="paragraph" w:customStyle="1" w:styleId="mainsharecontainer">
    <w:name w:val="mainshare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ccess-list">
    <w:name w:val="access-list"/>
    <w:basedOn w:val="Normal"/>
    <w:pPr>
      <w:spacing w:before="100" w:beforeAutospacing="1" w:after="100" w:afterAutospacing="1"/>
    </w:pPr>
  </w:style>
  <w:style w:type="paragraph" w:customStyle="1" w:styleId="promptlistcheckbox">
    <w:name w:val="promptlistcheckbox"/>
    <w:basedOn w:val="Normal"/>
    <w:pPr>
      <w:spacing w:before="100" w:beforeAutospacing="1" w:after="100" w:afterAutospacing="1"/>
      <w:textAlignment w:val="center"/>
    </w:pPr>
  </w:style>
  <w:style w:type="paragraph" w:customStyle="1" w:styleId="promptfiltertop">
    <w:name w:val="promptfiltertop"/>
    <w:basedOn w:val="Normal"/>
    <w:pPr>
      <w:pBdr>
        <w:bottom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bottom">
    <w:name w:val="promptfilterbottom"/>
    <w:basedOn w:val="Normal"/>
    <w:pPr>
      <w:pBdr>
        <w:top w:val="single" w:sz="6" w:space="0" w:color="B9B9B9"/>
      </w:pBdr>
      <w:shd w:val="clear" w:color="auto" w:fill="F7F7F7"/>
      <w:spacing w:before="100" w:beforeAutospacing="1" w:after="100" w:afterAutospacing="1"/>
    </w:pPr>
  </w:style>
  <w:style w:type="paragraph" w:customStyle="1" w:styleId="promptfiltericoncolor">
    <w:name w:val="promptfiltericoncolo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html-errors-div">
    <w:name w:val="html-errors-div"/>
    <w:basedOn w:val="Normal"/>
    <w:pPr>
      <w:spacing w:before="240" w:after="240"/>
    </w:pPr>
  </w:style>
  <w:style w:type="paragraph" w:customStyle="1" w:styleId="initreporttext-13">
    <w:name w:val="initreporttext-13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initreporttext-15">
    <w:name w:val="initreporttext-15"/>
    <w:basedOn w:val="Normal"/>
    <w:pPr>
      <w:spacing w:before="100" w:beforeAutospacing="1" w:after="100" w:afterAutospacing="1"/>
    </w:pPr>
    <w:rPr>
      <w:color w:val="666666"/>
      <w:sz w:val="23"/>
      <w:szCs w:val="23"/>
    </w:rPr>
  </w:style>
  <w:style w:type="paragraph" w:customStyle="1" w:styleId="select-box">
    <w:name w:val="select-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30" w:line="255" w:lineRule="atLeast"/>
      <w:ind w:left="30" w:right="30"/>
    </w:pPr>
    <w:rPr>
      <w:sz w:val="21"/>
      <w:szCs w:val="21"/>
    </w:rPr>
  </w:style>
  <w:style w:type="paragraph" w:customStyle="1" w:styleId="select-box-selected">
    <w:name w:val="select-box-selected"/>
    <w:basedOn w:val="Normal"/>
  </w:style>
  <w:style w:type="paragraph" w:customStyle="1" w:styleId="select-box-popup">
    <w:name w:val="select-box-popu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009EEC"/>
    </w:rPr>
  </w:style>
  <w:style w:type="paragraph" w:customStyle="1" w:styleId="select-box-popup-scrollable">
    <w:name w:val="select-box-popup-scrollable"/>
    <w:basedOn w:val="Normal"/>
    <w:pPr>
      <w:spacing w:before="100" w:beforeAutospacing="1" w:after="100" w:afterAutospacing="1"/>
    </w:pPr>
  </w:style>
  <w:style w:type="paragraph" w:customStyle="1" w:styleId="grey-out">
    <w:name w:val="grey-out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searchbar">
    <w:name w:val="searchbar"/>
    <w:basedOn w:val="Normal"/>
    <w:pPr>
      <w:pBdr>
        <w:top w:val="single" w:sz="6" w:space="0" w:color="E6E6E6"/>
        <w:left w:val="single" w:sz="6" w:space="4" w:color="E6E6E6"/>
        <w:bottom w:val="single" w:sz="6" w:space="0" w:color="E6E6E6"/>
        <w:right w:val="single" w:sz="6" w:space="26" w:color="E6E6E6"/>
      </w:pBdr>
      <w:shd w:val="clear" w:color="auto" w:fill="FFFFFF"/>
      <w:spacing w:before="100" w:beforeAutospacing="1" w:after="100" w:afterAutospacing="1"/>
    </w:pPr>
    <w:rPr>
      <w:rFonts w:ascii="sourceSansPro" w:hAnsi="sourceSansPro"/>
      <w:color w:val="CCCCCC"/>
    </w:rPr>
  </w:style>
  <w:style w:type="paragraph" w:customStyle="1" w:styleId="table-cell-link">
    <w:name w:val="table-cell-link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table-truncate">
    <w:name w:val="table-truncate"/>
    <w:basedOn w:val="Normal"/>
    <w:pPr>
      <w:spacing w:before="100" w:beforeAutospacing="1" w:after="100" w:afterAutospacing="1"/>
    </w:pPr>
  </w:style>
  <w:style w:type="paragraph" w:customStyle="1" w:styleId="default-scorllbar-padding">
    <w:name w:val="default-scorllbar-padding"/>
    <w:basedOn w:val="Normal"/>
    <w:pPr>
      <w:spacing w:before="100" w:beforeAutospacing="1" w:after="100" w:afterAutospacing="1"/>
    </w:pPr>
  </w:style>
  <w:style w:type="paragraph" w:customStyle="1" w:styleId="clear-floats">
    <w:name w:val="clear-floats"/>
    <w:basedOn w:val="Normal"/>
    <w:pPr>
      <w:spacing w:before="100" w:beforeAutospacing="1" w:after="100" w:afterAutospacing="1"/>
    </w:pPr>
  </w:style>
  <w:style w:type="paragraph" w:customStyle="1" w:styleId="rollover">
    <w:name w:val="rollover"/>
    <w:basedOn w:val="Normal"/>
    <w:pPr>
      <w:pBdr>
        <w:top w:val="single" w:sz="24" w:space="9" w:color="333333"/>
        <w:left w:val="single" w:sz="24" w:space="9" w:color="333333"/>
        <w:bottom w:val="single" w:sz="24" w:space="9" w:color="333333"/>
        <w:right w:val="single" w:sz="24" w:space="9" w:color="333333"/>
      </w:pBdr>
      <w:shd w:val="clear" w:color="auto" w:fill="F9F9F9"/>
      <w:spacing w:before="100" w:beforeAutospacing="1" w:after="100" w:afterAutospacing="1"/>
    </w:pPr>
    <w:rPr>
      <w:rFonts w:ascii="sourceSansPro" w:hAnsi="sourceSansPro"/>
      <w:color w:val="808080"/>
      <w:sz w:val="18"/>
      <w:szCs w:val="18"/>
    </w:rPr>
  </w:style>
  <w:style w:type="paragraph" w:customStyle="1" w:styleId="sortasc-active">
    <w:name w:val="sortasc-active"/>
    <w:basedOn w:val="Normal"/>
    <w:pPr>
      <w:spacing w:before="100" w:beforeAutospacing="1" w:after="100" w:afterAutospacing="1"/>
    </w:pPr>
  </w:style>
  <w:style w:type="paragraph" w:customStyle="1" w:styleId="sortdesc-active">
    <w:name w:val="sortdesc-active"/>
    <w:basedOn w:val="Normal"/>
    <w:pPr>
      <w:spacing w:before="100" w:beforeAutospacing="1" w:after="100" w:afterAutospacing="1"/>
    </w:pPr>
  </w:style>
  <w:style w:type="paragraph" w:customStyle="1" w:styleId="sortasc">
    <w:name w:val="sortasc"/>
    <w:basedOn w:val="Normal"/>
    <w:pPr>
      <w:spacing w:before="100" w:beforeAutospacing="1" w:after="100" w:afterAutospacing="1"/>
    </w:pPr>
  </w:style>
  <w:style w:type="paragraph" w:customStyle="1" w:styleId="sortdesc">
    <w:name w:val="sortdesc"/>
    <w:basedOn w:val="Normal"/>
    <w:pPr>
      <w:spacing w:before="100" w:beforeAutospacing="1" w:after="100" w:afterAutospacing="1"/>
    </w:pPr>
  </w:style>
  <w:style w:type="paragraph" w:customStyle="1" w:styleId="sort-icon">
    <w:name w:val="sort-icon"/>
    <w:basedOn w:val="Normal"/>
    <w:pPr>
      <w:spacing w:before="120" w:after="45"/>
    </w:pPr>
  </w:style>
  <w:style w:type="paragraph" w:customStyle="1" w:styleId="options-box">
    <w:name w:val="options-box"/>
    <w:basedOn w:val="Normal"/>
    <w:pPr>
      <w:shd w:val="clear" w:color="auto" w:fill="FFFFFF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leftsidenav">
    <w:name w:val="leftsidenav"/>
    <w:basedOn w:val="Normal"/>
    <w:pPr>
      <w:pBdr>
        <w:righ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leftsidenavspace">
    <w:name w:val="leftsidenavspace"/>
    <w:basedOn w:val="Normal"/>
    <w:pPr>
      <w:spacing w:before="100" w:beforeAutospacing="1" w:after="100" w:afterAutospacing="1"/>
      <w:ind w:left="585"/>
    </w:pPr>
  </w:style>
  <w:style w:type="paragraph" w:customStyle="1" w:styleId="sidenavbutton">
    <w:name w:val="sidenavbutton"/>
    <w:basedOn w:val="Normal"/>
    <w:pPr>
      <w:spacing w:before="100" w:beforeAutospacing="1" w:after="100" w:afterAutospacing="1" w:line="675" w:lineRule="atLeast"/>
      <w:jc w:val="center"/>
    </w:pPr>
    <w:rPr>
      <w:rFonts w:ascii="sourceSansPro" w:hAnsi="sourceSansPro"/>
      <w:b/>
      <w:bCs/>
      <w:color w:val="CCCCCC"/>
      <w:sz w:val="36"/>
      <w:szCs w:val="36"/>
    </w:rPr>
  </w:style>
  <w:style w:type="paragraph" w:customStyle="1" w:styleId="sidenavbuttonseparator">
    <w:name w:val="sidenavbuttonseparator"/>
    <w:basedOn w:val="Normal"/>
    <w:pPr>
      <w:pBdr>
        <w:top w:val="single" w:sz="6" w:space="0" w:color="FFFFFF"/>
        <w:bottom w:val="single" w:sz="6" w:space="0" w:color="DADADA"/>
      </w:pBdr>
      <w:spacing w:before="100" w:beforeAutospacing="1" w:after="100" w:afterAutospacing="1"/>
    </w:pPr>
  </w:style>
  <w:style w:type="paragraph" w:customStyle="1" w:styleId="rightsidenav">
    <w:name w:val="rightsidenav"/>
    <w:basedOn w:val="Normal"/>
    <w:pPr>
      <w:pBdr>
        <w:left w:val="single" w:sz="6" w:space="0" w:color="CDCDCD"/>
      </w:pBdr>
      <w:shd w:val="clear" w:color="auto" w:fill="E9E9E9"/>
      <w:spacing w:before="100" w:beforeAutospacing="1" w:after="100" w:afterAutospacing="1"/>
    </w:pPr>
  </w:style>
  <w:style w:type="paragraph" w:customStyle="1" w:styleId="sidenavbuttonhighlight">
    <w:name w:val="sidenavbuttonhighlight"/>
    <w:basedOn w:val="Normal"/>
    <w:pPr>
      <w:pBdr>
        <w:bottom w:val="single" w:sz="6" w:space="0" w:color="52B2FF"/>
      </w:pBdr>
      <w:shd w:val="clear" w:color="auto" w:fill="D6D6D6"/>
      <w:spacing w:before="100" w:beforeAutospacing="1" w:after="100" w:afterAutospacing="1"/>
    </w:pPr>
  </w:style>
  <w:style w:type="paragraph" w:customStyle="1" w:styleId="sidenavtag">
    <w:name w:val="sidenavtag"/>
    <w:basedOn w:val="Normal"/>
    <w:pPr>
      <w:shd w:val="clear" w:color="auto" w:fill="E5E5E5"/>
      <w:spacing w:before="100" w:beforeAutospacing="1" w:after="100" w:afterAutospacing="1"/>
    </w:pPr>
    <w:rPr>
      <w:vanish/>
    </w:rPr>
  </w:style>
  <w:style w:type="paragraph" w:customStyle="1" w:styleId="navoptionclose">
    <w:name w:val="navoptionclose"/>
    <w:basedOn w:val="Normal"/>
    <w:pPr>
      <w:spacing w:before="100" w:beforeAutospacing="1" w:after="100" w:afterAutospacing="1"/>
    </w:pPr>
  </w:style>
  <w:style w:type="paragraph" w:customStyle="1" w:styleId="left-side-nav">
    <w:name w:val="left-side-nav"/>
    <w:basedOn w:val="Normal"/>
  </w:style>
  <w:style w:type="paragraph" w:customStyle="1" w:styleId="left-side-nav-bg">
    <w:name w:val="left-side-nav-bg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left-side-nav-control">
    <w:name w:val="left-side-nav-control"/>
    <w:basedOn w:val="Normal"/>
    <w:pPr>
      <w:pBdr>
        <w:bottom w:val="single" w:sz="6" w:space="0" w:color="DADADA"/>
        <w:right w:val="single" w:sz="6" w:space="0" w:color="CDCDCD"/>
      </w:pBdr>
    </w:pPr>
  </w:style>
  <w:style w:type="paragraph" w:customStyle="1" w:styleId="sidenav-close-bg">
    <w:name w:val="sidenav-close-bg"/>
    <w:basedOn w:val="Normal"/>
    <w:pPr>
      <w:spacing w:before="100" w:beforeAutospacing="1" w:after="100" w:afterAutospacing="1"/>
    </w:pPr>
  </w:style>
  <w:style w:type="paragraph" w:customStyle="1" w:styleId="sidenav-open-bg">
    <w:name w:val="sidenav-open-bg"/>
    <w:basedOn w:val="Normal"/>
    <w:pPr>
      <w:spacing w:before="100" w:beforeAutospacing="1" w:after="100" w:afterAutospacing="1"/>
    </w:pPr>
  </w:style>
  <w:style w:type="paragraph" w:customStyle="1" w:styleId="sidenav-expand-bg">
    <w:name w:val="sidenav-expand-bg"/>
    <w:basedOn w:val="Normal"/>
    <w:pPr>
      <w:spacing w:before="100" w:beforeAutospacing="1" w:after="100" w:afterAutospacing="1"/>
    </w:pPr>
  </w:style>
  <w:style w:type="paragraph" w:customStyle="1" w:styleId="sidenav-fave-bg">
    <w:name w:val="sidenav-fave-bg"/>
    <w:basedOn w:val="Normal"/>
    <w:pPr>
      <w:spacing w:before="100" w:beforeAutospacing="1" w:after="100" w:afterAutospacing="1"/>
    </w:pPr>
  </w:style>
  <w:style w:type="paragraph" w:customStyle="1" w:styleId="sidenav-draft-bg">
    <w:name w:val="sidenav-draft-bg"/>
    <w:basedOn w:val="Normal"/>
    <w:pPr>
      <w:spacing w:before="100" w:beforeAutospacing="1" w:after="100" w:afterAutospacing="1"/>
    </w:pPr>
  </w:style>
  <w:style w:type="paragraph" w:customStyle="1" w:styleId="sidenav-history-bg">
    <w:name w:val="sidenav-history-bg"/>
    <w:basedOn w:val="Normal"/>
    <w:pPr>
      <w:spacing w:before="100" w:beforeAutospacing="1" w:after="100" w:afterAutospacing="1"/>
    </w:pPr>
  </w:style>
  <w:style w:type="paragraph" w:customStyle="1" w:styleId="sidenav-dateunit-bg">
    <w:name w:val="sidenav-dateunit-bg"/>
    <w:basedOn w:val="Normal"/>
    <w:pPr>
      <w:spacing w:before="100" w:beforeAutospacing="1" w:after="100" w:afterAutospacing="1"/>
    </w:pPr>
  </w:style>
  <w:style w:type="paragraph" w:customStyle="1" w:styleId="sidenav-filters-bg">
    <w:name w:val="sidenav-filters-bg"/>
    <w:basedOn w:val="Normal"/>
    <w:pPr>
      <w:spacing w:before="100" w:beforeAutospacing="1" w:after="100" w:afterAutospacing="1"/>
    </w:pPr>
  </w:style>
  <w:style w:type="paragraph" w:customStyle="1" w:styleId="sidenav-filters-bg-highlighted">
    <w:name w:val="sidenav-filters-bg-highlighted"/>
    <w:basedOn w:val="Normal"/>
    <w:pPr>
      <w:spacing w:before="100" w:beforeAutospacing="1" w:after="100" w:afterAutospacing="1"/>
    </w:pPr>
  </w:style>
  <w:style w:type="paragraph" w:customStyle="1" w:styleId="sidenav-associated-reports-bg">
    <w:name w:val="sidenav-associated-reports-bg"/>
    <w:basedOn w:val="Normal"/>
    <w:pPr>
      <w:spacing w:before="100" w:beforeAutospacing="1" w:after="100" w:afterAutospacing="1"/>
    </w:pPr>
  </w:style>
  <w:style w:type="paragraph" w:customStyle="1" w:styleId="sidenav-title-bar">
    <w:name w:val="sidenav-title-bar"/>
    <w:basedOn w:val="Normal"/>
    <w:pPr>
      <w:shd w:val="clear" w:color="auto" w:fill="009EEC"/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sidenav-close-button">
    <w:name w:val="sidenav-close-button"/>
    <w:basedOn w:val="Normal"/>
    <w:pPr>
      <w:spacing w:before="100" w:beforeAutospacing="1" w:after="100" w:afterAutospacing="1"/>
    </w:pPr>
  </w:style>
  <w:style w:type="paragraph" w:customStyle="1" w:styleId="sidenav-panel-heading">
    <w:name w:val="sidenav-panel-heading"/>
    <w:basedOn w:val="Normal"/>
    <w:pPr>
      <w:spacing w:before="100" w:beforeAutospacing="1" w:after="100" w:afterAutospacing="1"/>
    </w:pPr>
  </w:style>
  <w:style w:type="paragraph" w:customStyle="1" w:styleId="sidenav-panel">
    <w:name w:val="sidenav-panel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i4greyinput">
    <w:name w:val="i4greyinput"/>
    <w:basedOn w:val="Normal"/>
    <w:pPr>
      <w:pBdr>
        <w:top w:val="single" w:sz="6" w:space="4" w:color="CCCCCC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FFFFF"/>
      <w:spacing w:before="30" w:after="30"/>
    </w:pPr>
    <w:rPr>
      <w:rFonts w:ascii="sourceSansPro" w:hAnsi="sourceSansPro"/>
      <w:color w:val="666666"/>
      <w:sz w:val="21"/>
      <w:szCs w:val="21"/>
    </w:rPr>
  </w:style>
  <w:style w:type="paragraph" w:customStyle="1" w:styleId="loadingdivbackground">
    <w:name w:val="loadingdivbackground"/>
    <w:basedOn w:val="Normal"/>
    <w:pPr>
      <w:shd w:val="clear" w:color="auto" w:fill="C8C8C8"/>
      <w:spacing w:before="100" w:beforeAutospacing="1" w:after="100" w:afterAutospacing="1"/>
    </w:pPr>
  </w:style>
  <w:style w:type="paragraph" w:customStyle="1" w:styleId="loadingdivbackgroundtransparent">
    <w:name w:val="loadingdivbackgroundtranspar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adingdivbox">
    <w:name w:val="loadingdivbox"/>
    <w:basedOn w:val="Normal"/>
    <w:pPr>
      <w:spacing w:before="1500" w:after="100" w:afterAutospacing="1"/>
    </w:pPr>
  </w:style>
  <w:style w:type="paragraph" w:customStyle="1" w:styleId="loadingdivboxcontent">
    <w:name w:val="loadingdivboxcontent"/>
    <w:basedOn w:val="Normal"/>
    <w:pPr>
      <w:spacing w:before="100" w:beforeAutospacing="1" w:after="100" w:afterAutospacing="1"/>
      <w:ind w:left="5357"/>
    </w:pPr>
  </w:style>
  <w:style w:type="paragraph" w:customStyle="1" w:styleId="loadingdivboxcontentsmall">
    <w:name w:val="loadingdivboxcontentsmall"/>
    <w:basedOn w:val="Normal"/>
    <w:pPr>
      <w:spacing w:before="100" w:beforeAutospacing="1" w:after="100" w:afterAutospacing="1"/>
      <w:ind w:left="4405"/>
    </w:pPr>
  </w:style>
  <w:style w:type="paragraph" w:customStyle="1" w:styleId="loadingdivtext">
    <w:name w:val="loadingdivtext"/>
    <w:basedOn w:val="Normal"/>
    <w:pPr>
      <w:spacing w:before="450" w:after="100" w:afterAutospacing="1"/>
      <w:jc w:val="center"/>
    </w:pPr>
    <w:rPr>
      <w:rFonts w:ascii="sourceSansPro" w:hAnsi="sourceSansPro"/>
      <w:color w:val="999999"/>
      <w:sz w:val="33"/>
      <w:szCs w:val="33"/>
    </w:rPr>
  </w:style>
  <w:style w:type="paragraph" w:customStyle="1" w:styleId="loadingdivimagelarge">
    <w:name w:val="loadingdivimagelarge"/>
    <w:basedOn w:val="Normal"/>
    <w:pPr>
      <w:spacing w:before="100" w:beforeAutospacing="1" w:after="100" w:afterAutospacing="1"/>
    </w:pPr>
  </w:style>
  <w:style w:type="paragraph" w:customStyle="1" w:styleId="loadingdivimagesmall">
    <w:name w:val="loadingdivimagesmall"/>
    <w:basedOn w:val="Normal"/>
    <w:pPr>
      <w:spacing w:before="100" w:beforeAutospacing="1" w:after="100" w:afterAutospacing="1"/>
      <w:ind w:left="525"/>
    </w:pPr>
  </w:style>
  <w:style w:type="paragraph" w:customStyle="1" w:styleId="warning-text">
    <w:name w:val="warning-text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efcode-warning">
    <w:name w:val="refcode-warning"/>
    <w:basedOn w:val="Normal"/>
    <w:pPr>
      <w:spacing w:before="100" w:beforeAutospacing="1" w:after="100" w:afterAutospacing="1"/>
    </w:pPr>
    <w:rPr>
      <w:color w:val="FF0000"/>
      <w:sz w:val="19"/>
      <w:szCs w:val="19"/>
    </w:rPr>
  </w:style>
  <w:style w:type="paragraph" w:customStyle="1" w:styleId="square-input">
    <w:name w:val="square-input"/>
    <w:basedOn w:val="Normal"/>
    <w:pPr>
      <w:pBdr>
        <w:top w:val="single" w:sz="12" w:space="2" w:color="999999"/>
        <w:left w:val="single" w:sz="12" w:space="8" w:color="999999"/>
        <w:bottom w:val="single" w:sz="6" w:space="2" w:color="CCCCCC"/>
        <w:right w:val="single" w:sz="6" w:space="8" w:color="CCCCCC"/>
      </w:pBdr>
      <w:spacing w:before="75"/>
      <w:ind w:right="195"/>
    </w:pPr>
  </w:style>
  <w:style w:type="paragraph" w:customStyle="1" w:styleId="chartdisplaydropdownimg">
    <w:name w:val="chartdisplaydropdownimg"/>
    <w:basedOn w:val="Normal"/>
    <w:pPr>
      <w:spacing w:before="100" w:beforeAutospacing="1" w:after="100" w:afterAutospacing="1"/>
    </w:pPr>
  </w:style>
  <w:style w:type="paragraph" w:customStyle="1" w:styleId="chartdisplaydropdowntext">
    <w:name w:val="chartdisplaydropdowntext"/>
    <w:basedOn w:val="Normal"/>
    <w:pPr>
      <w:spacing w:before="100" w:beforeAutospacing="1" w:after="100" w:afterAutospacing="1"/>
    </w:pPr>
  </w:style>
  <w:style w:type="paragraph" w:customStyle="1" w:styleId="chartdisplaydropdownitem">
    <w:name w:val="chartdisplaydropdownitem"/>
    <w:basedOn w:val="Normal"/>
    <w:pPr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unitselect">
    <w:name w:val="unitselect"/>
    <w:basedOn w:val="Normal"/>
    <w:pPr>
      <w:spacing w:before="30" w:after="150"/>
    </w:pPr>
    <w:rPr>
      <w:color w:val="999999"/>
    </w:rPr>
  </w:style>
  <w:style w:type="paragraph" w:customStyle="1" w:styleId="unitselected">
    <w:name w:val="unitselected"/>
    <w:basedOn w:val="Normal"/>
    <w:pP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brushingcontrolpanel">
    <w:name w:val="brushingcontrolpanel"/>
    <w:basedOn w:val="Normal"/>
    <w:pPr>
      <w:pBdr>
        <w:top w:val="single" w:sz="6" w:space="0" w:color="3DB2E2"/>
        <w:left w:val="single" w:sz="6" w:space="0" w:color="3DB2E2"/>
        <w:bottom w:val="single" w:sz="6" w:space="0" w:color="3DB2E2"/>
        <w:right w:val="single" w:sz="6" w:space="0" w:color="3DB2E2"/>
      </w:pBdr>
      <w:shd w:val="clear" w:color="auto" w:fill="FFFFFF"/>
      <w:spacing w:before="100" w:beforeAutospacing="1" w:after="100" w:afterAutospacing="1"/>
    </w:pPr>
  </w:style>
  <w:style w:type="paragraph" w:customStyle="1" w:styleId="brushingcontrolsection1">
    <w:name w:val="brushingcontrolsection1"/>
    <w:basedOn w:val="Normal"/>
    <w:pP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brushingcontrolsection2">
    <w:name w:val="brushingcontrolsection2"/>
    <w:basedOn w:val="Normal"/>
    <w:pPr>
      <w:pBdr>
        <w:top w:val="single" w:sz="6" w:space="4" w:color="D7D7D7"/>
      </w:pBdr>
      <w:spacing w:before="100" w:beforeAutospacing="1" w:after="100" w:afterAutospacing="1"/>
    </w:pPr>
    <w:rPr>
      <w:rFonts w:ascii="sourceSansPro" w:hAnsi="sourceSansPro"/>
      <w:color w:val="666666"/>
      <w:sz w:val="18"/>
      <w:szCs w:val="18"/>
    </w:rPr>
  </w:style>
  <w:style w:type="paragraph" w:customStyle="1" w:styleId="refcode-rows">
    <w:name w:val="refcode-rows"/>
    <w:basedOn w:val="Normal"/>
    <w:pPr>
      <w:spacing w:before="100" w:beforeAutospacing="1" w:after="100" w:afterAutospacing="1" w:line="480" w:lineRule="atLeast"/>
    </w:pPr>
  </w:style>
  <w:style w:type="paragraph" w:customStyle="1" w:styleId="no-margin">
    <w:name w:val="no-margin"/>
    <w:basedOn w:val="Normal"/>
  </w:style>
  <w:style w:type="paragraph" w:customStyle="1" w:styleId="greytableheading">
    <w:name w:val="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E0E0E0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bluetableheading">
    <w:name w:val="blue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009EEC"/>
      <w:spacing w:before="100" w:beforeAutospacing="1" w:after="100" w:afterAutospacing="1"/>
    </w:pPr>
    <w:rPr>
      <w:sz w:val="27"/>
      <w:szCs w:val="27"/>
    </w:rPr>
  </w:style>
  <w:style w:type="paragraph" w:customStyle="1" w:styleId="greytablecell">
    <w:name w:val="greytablecell"/>
    <w:basedOn w:val="Normal"/>
    <w:pPr>
      <w:pBdr>
        <w:bottom w:val="single" w:sz="6" w:space="8" w:color="CECECE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greytablecellhighlight">
    <w:name w:val="greytablecellhighlight"/>
    <w:basedOn w:val="Normal"/>
    <w:pPr>
      <w:shd w:val="clear" w:color="auto" w:fill="5F9EE1"/>
      <w:spacing w:before="100" w:beforeAutospacing="1" w:after="100" w:afterAutospacing="1"/>
    </w:pPr>
    <w:rPr>
      <w:color w:val="FFFFFF"/>
    </w:rPr>
  </w:style>
  <w:style w:type="paragraph" w:customStyle="1" w:styleId="lightgreytableheading">
    <w:name w:val="lightgreytableheading"/>
    <w:basedOn w:val="Normal"/>
    <w:pPr>
      <w:pBdr>
        <w:top w:val="single" w:sz="6" w:space="4" w:color="CECECE"/>
        <w:bottom w:val="single" w:sz="6" w:space="4" w:color="CECECE"/>
      </w:pBdr>
      <w:shd w:val="clear" w:color="auto" w:fill="F9F9F9"/>
      <w:spacing w:before="100" w:beforeAutospacing="1" w:after="100" w:afterAutospacing="1"/>
    </w:pPr>
  </w:style>
  <w:style w:type="paragraph" w:customStyle="1" w:styleId="lightgreytablecell">
    <w:name w:val="lightgreytablecell"/>
    <w:basedOn w:val="Normal"/>
    <w:pPr>
      <w:shd w:val="clear" w:color="auto" w:fill="F9F9F9"/>
      <w:spacing w:before="100" w:beforeAutospacing="1" w:after="100" w:afterAutospacing="1"/>
    </w:pPr>
    <w:rPr>
      <w:rFonts w:ascii="sourceSansPro" w:hAnsi="sourceSansPro"/>
      <w:color w:val="6C6C6C"/>
    </w:rPr>
  </w:style>
  <w:style w:type="paragraph" w:customStyle="1" w:styleId="whitetableheading">
    <w:name w:val="whitetableheading"/>
    <w:basedOn w:val="Normal"/>
    <w:pPr>
      <w:pBdr>
        <w:bottom w:val="single" w:sz="6" w:space="6" w:color="CECECE"/>
      </w:pBdr>
      <w:shd w:val="clear" w:color="auto" w:fill="F9F9F9"/>
      <w:spacing w:before="100" w:beforeAutospacing="1" w:after="100" w:afterAutospacing="1"/>
    </w:pPr>
  </w:style>
  <w:style w:type="paragraph" w:customStyle="1" w:styleId="whitetablecell">
    <w:name w:val="whitetablecell"/>
    <w:basedOn w:val="Normal"/>
    <w:pPr>
      <w:pBdr>
        <w:bottom w:val="single" w:sz="6" w:space="4" w:color="CECECE"/>
      </w:pBdr>
      <w:shd w:val="clear" w:color="auto" w:fill="FFFFFF"/>
      <w:spacing w:before="100" w:beforeAutospacing="1" w:after="100" w:afterAutospacing="1"/>
    </w:pPr>
  </w:style>
  <w:style w:type="paragraph" w:customStyle="1" w:styleId="greytablecellbackground">
    <w:name w:val="greytablecellbackground"/>
    <w:basedOn w:val="Normal"/>
    <w:pPr>
      <w:pBdr>
        <w:bottom w:val="single" w:sz="6" w:space="4" w:color="DEDEDE"/>
      </w:pBdr>
      <w:shd w:val="clear" w:color="auto" w:fill="F9F9F9"/>
      <w:spacing w:before="100" w:beforeAutospacing="1" w:after="100" w:afterAutospacing="1"/>
    </w:pPr>
  </w:style>
  <w:style w:type="paragraph" w:customStyle="1" w:styleId="bluetablecellbackground">
    <w:name w:val="bluetablecellbackground"/>
    <w:basedOn w:val="Normal"/>
    <w:pPr>
      <w:pBdr>
        <w:bottom w:val="single" w:sz="6" w:space="4" w:color="DEDEDE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draftreportimage">
    <w:name w:val="draftreportimage"/>
    <w:basedOn w:val="Normal"/>
    <w:pPr>
      <w:spacing w:before="100" w:beforeAutospacing="1" w:after="100" w:afterAutospacing="1"/>
    </w:pPr>
  </w:style>
  <w:style w:type="paragraph" w:customStyle="1" w:styleId="draftreportmessagebox">
    <w:name w:val="draftreportmessagebox"/>
    <w:basedOn w:val="Normal"/>
    <w:pPr>
      <w:ind w:left="-2250"/>
    </w:pPr>
  </w:style>
  <w:style w:type="paragraph" w:customStyle="1" w:styleId="draftreporttext">
    <w:name w:val="draftreporttext"/>
    <w:basedOn w:val="Normal"/>
    <w:pPr>
      <w:spacing w:before="100" w:beforeAutospacing="1" w:after="100" w:afterAutospacing="1"/>
    </w:pPr>
    <w:rPr>
      <w:rFonts w:ascii="sourceSansPro" w:hAnsi="sourceSansPro"/>
      <w:color w:val="D0D0D0"/>
      <w:sz w:val="27"/>
      <w:szCs w:val="27"/>
    </w:rPr>
  </w:style>
  <w:style w:type="paragraph" w:customStyle="1" w:styleId="advanalyticalfuncheadertext">
    <w:name w:val="advanalyticalfuncheadertext"/>
    <w:basedOn w:val="Normal"/>
    <w:pPr>
      <w:spacing w:before="100" w:beforeAutospacing="1" w:after="100" w:afterAutospacing="1"/>
    </w:pPr>
    <w:rPr>
      <w:rFonts w:ascii="sourceSansPro" w:hAnsi="sourceSansPro"/>
      <w:color w:val="000000"/>
      <w:sz w:val="21"/>
      <w:szCs w:val="21"/>
    </w:rPr>
  </w:style>
  <w:style w:type="paragraph" w:customStyle="1" w:styleId="advanalyticalfuncbodytext">
    <w:name w:val="advanalyticalfuncbodytext"/>
    <w:basedOn w:val="Normal"/>
    <w:pPr>
      <w:spacing w:before="100" w:beforeAutospacing="1" w:after="100" w:afterAutospacing="1"/>
    </w:pPr>
    <w:rPr>
      <w:rFonts w:ascii="sourceSansPro" w:hAnsi="sourceSansPro"/>
      <w:color w:val="777777"/>
      <w:sz w:val="18"/>
      <w:szCs w:val="18"/>
    </w:rPr>
  </w:style>
  <w:style w:type="paragraph" w:customStyle="1" w:styleId="advanalyticalfunclistbox">
    <w:name w:val="advanalyticalfunclist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desc">
    <w:name w:val="advanalyticalfuncdesc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before="100" w:beforeAutospacing="1" w:after="100" w:afterAutospacing="1"/>
    </w:pPr>
    <w:rPr>
      <w:rFonts w:ascii="sourceSansPro" w:hAnsi="sourceSansPro"/>
      <w:sz w:val="21"/>
      <w:szCs w:val="21"/>
    </w:rPr>
  </w:style>
  <w:style w:type="paragraph" w:customStyle="1" w:styleId="advanalyticalfuncseries">
    <w:name w:val="advanalyticalfuncseries"/>
    <w:basedOn w:val="Normal"/>
    <w:pPr>
      <w:spacing w:before="100" w:beforeAutospacing="1" w:after="100" w:afterAutospacing="1"/>
    </w:pPr>
    <w:rPr>
      <w:rFonts w:ascii="sourceSansPro" w:hAnsi="sourceSansPro"/>
      <w:sz w:val="18"/>
      <w:szCs w:val="18"/>
    </w:rPr>
  </w:style>
  <w:style w:type="paragraph" w:customStyle="1" w:styleId="advanalyticalfuncicon">
    <w:name w:val="advanalyticalfuncicon"/>
    <w:basedOn w:val="Normal"/>
    <w:pPr>
      <w:pBdr>
        <w:top w:val="single" w:sz="6" w:space="1" w:color="009EEC"/>
        <w:left w:val="single" w:sz="6" w:space="1" w:color="009EEC"/>
        <w:bottom w:val="single" w:sz="6" w:space="1" w:color="009EEC"/>
        <w:right w:val="single" w:sz="6" w:space="1" w:color="009EEC"/>
      </w:pBdr>
      <w:shd w:val="clear" w:color="auto" w:fill="009EEC"/>
      <w:spacing w:before="100" w:beforeAutospacing="1" w:after="100" w:afterAutospacing="1"/>
    </w:pPr>
    <w:rPr>
      <w:color w:val="FFFFFF"/>
    </w:rPr>
  </w:style>
  <w:style w:type="paragraph" w:customStyle="1" w:styleId="advanalyticalfuncadd">
    <w:name w:val="advanalyticalfuncadd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advanalyticalfuncadddropdown">
    <w:name w:val="advanalyticalfuncadddropdown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draftreporttoptext">
    <w:name w:val="draftreporttoptext"/>
    <w:basedOn w:val="Normal"/>
    <w:pPr>
      <w:spacing w:before="100" w:beforeAutospacing="1" w:after="100" w:afterAutospacing="1"/>
    </w:pPr>
    <w:rPr>
      <w:rFonts w:ascii="sourceSansPro" w:hAnsi="sourceSansPro"/>
      <w:color w:val="D0D0D0"/>
    </w:rPr>
  </w:style>
  <w:style w:type="paragraph" w:customStyle="1" w:styleId="analyticthumbselect">
    <w:name w:val="analyticthumbselect"/>
    <w:basedOn w:val="Normal"/>
    <w:pPr>
      <w:pBdr>
        <w:bottom w:val="single" w:sz="6" w:space="0" w:color="CECECE"/>
      </w:pBdr>
    </w:pPr>
  </w:style>
  <w:style w:type="paragraph" w:customStyle="1" w:styleId="dashboardreportpadding">
    <w:name w:val="dashboardreportpadding"/>
    <w:basedOn w:val="Normal"/>
    <w:pPr>
      <w:spacing w:before="100" w:beforeAutospacing="1" w:after="100" w:afterAutospacing="1"/>
    </w:pPr>
  </w:style>
  <w:style w:type="paragraph" w:customStyle="1" w:styleId="selectwidget">
    <w:name w:val="selectwidget"/>
    <w:basedOn w:val="Normal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pacing w:before="100" w:beforeAutospacing="1" w:after="100" w:afterAutospacing="1"/>
    </w:pPr>
  </w:style>
  <w:style w:type="paragraph" w:customStyle="1" w:styleId="selectcircleinner">
    <w:name w:val="selectcircleinner"/>
    <w:basedOn w:val="Normal"/>
    <w:pPr>
      <w:shd w:val="clear" w:color="auto" w:fill="0097E1"/>
      <w:spacing w:before="100" w:beforeAutospacing="1" w:after="100" w:afterAutospacing="1"/>
    </w:pPr>
  </w:style>
  <w:style w:type="paragraph" w:customStyle="1" w:styleId="securitymessage">
    <w:name w:val="securitymessage"/>
    <w:basedOn w:val="Normal"/>
    <w:pPr>
      <w:spacing w:before="100" w:beforeAutospacing="1" w:after="100" w:afterAutospacing="1"/>
      <w:ind w:left="150"/>
    </w:pPr>
  </w:style>
  <w:style w:type="paragraph" w:customStyle="1" w:styleId="subtabgrey">
    <w:name w:val="subtabgrey"/>
    <w:basedOn w:val="Normal"/>
    <w:pPr>
      <w:spacing w:before="100" w:beforeAutospacing="1" w:after="100" w:afterAutospacing="1"/>
    </w:pPr>
    <w:rPr>
      <w:rFonts w:ascii="sourceSansPro" w:hAnsi="sourceSansPro"/>
      <w:color w:val="666666"/>
    </w:rPr>
  </w:style>
  <w:style w:type="paragraph" w:customStyle="1" w:styleId="subtabblue">
    <w:name w:val="subtabblue"/>
    <w:basedOn w:val="Normal"/>
    <w:pPr>
      <w:spacing w:before="100" w:beforeAutospacing="1" w:after="100" w:afterAutospacing="1"/>
    </w:pPr>
    <w:rPr>
      <w:rFonts w:ascii="sourceSansPro" w:hAnsi="sourceSansPro"/>
      <w:color w:val="009EEC"/>
    </w:rPr>
  </w:style>
  <w:style w:type="paragraph" w:customStyle="1" w:styleId="message-box">
    <w:name w:val="message-box"/>
    <w:basedOn w:val="Normal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7F7F7"/>
      <w:spacing w:before="240" w:after="480"/>
      <w:ind w:left="240" w:right="240"/>
    </w:pPr>
    <w:rPr>
      <w:color w:val="5E5E5E"/>
    </w:rPr>
  </w:style>
  <w:style w:type="paragraph" w:customStyle="1" w:styleId="linkeddatasetfieldadd">
    <w:name w:val="linkeddatasetfieldadd"/>
    <w:basedOn w:val="Normal"/>
    <w:pPr>
      <w:spacing w:before="100" w:beforeAutospacing="1" w:after="100" w:afterAutospacing="1"/>
    </w:pPr>
    <w:rPr>
      <w:b/>
      <w:bCs/>
      <w:color w:val="009EEC"/>
      <w:sz w:val="45"/>
      <w:szCs w:val="45"/>
    </w:rPr>
  </w:style>
  <w:style w:type="paragraph" w:customStyle="1" w:styleId="contentchangewarningsub">
    <w:name w:val="contentchangewarningsub"/>
    <w:basedOn w:val="Normal"/>
    <w:pPr>
      <w:spacing w:before="100" w:beforeAutospacing="1" w:after="100" w:afterAutospacing="1"/>
    </w:pPr>
    <w:rPr>
      <w:color w:val="999999"/>
      <w:sz w:val="27"/>
      <w:szCs w:val="27"/>
    </w:rPr>
  </w:style>
  <w:style w:type="paragraph" w:customStyle="1" w:styleId="contentchangewarningimage">
    <w:name w:val="contentchangewarningimage"/>
    <w:basedOn w:val="Normal"/>
    <w:pPr>
      <w:spacing w:before="15" w:after="15"/>
      <w:ind w:left="15" w:right="15"/>
    </w:pPr>
  </w:style>
  <w:style w:type="paragraph" w:customStyle="1" w:styleId="contentchangewarningimagetext">
    <w:name w:val="contentchangewarningimagetext"/>
    <w:basedOn w:val="Normal"/>
    <w:pPr>
      <w:spacing w:before="100" w:beforeAutospacing="1" w:after="100" w:afterAutospacing="1"/>
      <w:ind w:left="150"/>
    </w:pPr>
  </w:style>
  <w:style w:type="paragraph" w:customStyle="1" w:styleId="paramsliderv">
    <w:name w:val="paramsliderv"/>
    <w:basedOn w:val="Normal"/>
    <w:pPr>
      <w:spacing w:before="100" w:beforeAutospacing="1" w:after="100" w:afterAutospacing="1"/>
    </w:pPr>
  </w:style>
  <w:style w:type="paragraph" w:customStyle="1" w:styleId="errorpopupheading">
    <w:name w:val="errorpopupheading"/>
    <w:basedOn w:val="Normal"/>
    <w:pPr>
      <w:spacing w:before="100" w:beforeAutospacing="1" w:after="100" w:afterAutospacing="1"/>
    </w:pPr>
    <w:rPr>
      <w:rFonts w:ascii="sourceSansPro" w:hAnsi="sourceSansPro"/>
      <w:color w:val="009EEC"/>
      <w:sz w:val="36"/>
      <w:szCs w:val="36"/>
    </w:rPr>
  </w:style>
  <w:style w:type="paragraph" w:customStyle="1" w:styleId="errorpopupbox">
    <w:name w:val="errorpopupbox"/>
    <w:basedOn w:val="Normal"/>
    <w:pPr>
      <w:spacing w:before="100" w:beforeAutospacing="1" w:after="100" w:afterAutospacing="1"/>
    </w:pPr>
  </w:style>
  <w:style w:type="paragraph" w:customStyle="1" w:styleId="errorpopuptext">
    <w:name w:val="errorpopup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image">
    <w:name w:val="errorpopupimage"/>
    <w:basedOn w:val="Normal"/>
    <w:pPr>
      <w:spacing w:before="100" w:beforeAutospacing="1" w:after="100" w:afterAutospacing="1"/>
      <w:ind w:right="300"/>
    </w:pPr>
  </w:style>
  <w:style w:type="paragraph" w:customStyle="1" w:styleId="errorpopupinstruction">
    <w:name w:val="errorpopupinstruction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errorpopupalternativeimage">
    <w:name w:val="errorpopupalternativeimage"/>
    <w:basedOn w:val="Normal"/>
    <w:pPr>
      <w:spacing w:before="100" w:beforeAutospacing="1" w:after="100" w:afterAutospacing="1"/>
      <w:ind w:right="300"/>
    </w:pPr>
    <w:rPr>
      <w:vanish/>
    </w:rPr>
  </w:style>
  <w:style w:type="paragraph" w:customStyle="1" w:styleId="radiotext">
    <w:name w:val="radiotext"/>
    <w:basedOn w:val="Normal"/>
    <w:pPr>
      <w:spacing w:before="15" w:after="100" w:afterAutospacing="1"/>
      <w:ind w:left="75"/>
    </w:pPr>
    <w:rPr>
      <w:color w:val="999999"/>
    </w:rPr>
  </w:style>
  <w:style w:type="paragraph" w:customStyle="1" w:styleId="radiotextright">
    <w:name w:val="radiotextright"/>
    <w:basedOn w:val="Normal"/>
    <w:pPr>
      <w:spacing w:before="100" w:beforeAutospacing="1" w:after="100" w:afterAutospacing="1"/>
      <w:ind w:right="75"/>
    </w:pPr>
  </w:style>
  <w:style w:type="paragraph" w:customStyle="1" w:styleId="radiotextselected">
    <w:name w:val="radiotextselected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ecurecategoryaccessbox">
    <w:name w:val="securecategoryaccess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securecategoryaccesswhitelock">
    <w:name w:val="securecategoryaccesswhitelock"/>
    <w:basedOn w:val="Normal"/>
    <w:pPr>
      <w:spacing w:after="100" w:afterAutospacing="1"/>
    </w:pPr>
  </w:style>
  <w:style w:type="paragraph" w:customStyle="1" w:styleId="securecategoryaccessheading">
    <w:name w:val="securecategoryaccess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securecategoryaccessdescription">
    <w:name w:val="securecategoryaccessdescription"/>
    <w:basedOn w:val="Normal"/>
    <w:pPr>
      <w:spacing w:before="150" w:after="100" w:afterAutospacing="1"/>
    </w:pPr>
    <w:rPr>
      <w:color w:val="FFFFFF"/>
    </w:rPr>
  </w:style>
  <w:style w:type="paragraph" w:customStyle="1" w:styleId="securecategoryaccessinnerbox">
    <w:name w:val="securecategoryaccessinnerbox"/>
    <w:basedOn w:val="Normal"/>
    <w:pPr>
      <w:shd w:val="clear" w:color="auto" w:fill="FFFFFF"/>
      <w:spacing w:after="105"/>
      <w:ind w:left="105" w:right="105"/>
    </w:pPr>
    <w:rPr>
      <w:color w:val="000000"/>
    </w:rPr>
  </w:style>
  <w:style w:type="paragraph" w:customStyle="1" w:styleId="securecategoryaccesspeoplebox">
    <w:name w:val="securecategoryaccesspeoplebox"/>
    <w:basedOn w:val="Normal"/>
    <w:pPr>
      <w:pBdr>
        <w:top w:val="single" w:sz="6" w:space="0" w:color="CCCCCC"/>
      </w:pBdr>
      <w:spacing w:before="45" w:after="100" w:afterAutospacing="1"/>
    </w:pPr>
  </w:style>
  <w:style w:type="paragraph" w:customStyle="1" w:styleId="securecategoryaccessimagebox">
    <w:name w:val="securecategoryaccessimagebox"/>
    <w:basedOn w:val="Normal"/>
    <w:pPr>
      <w:spacing w:before="15" w:after="15"/>
      <w:ind w:left="15" w:right="15"/>
    </w:pPr>
  </w:style>
  <w:style w:type="paragraph" w:customStyle="1" w:styleId="securecategoryaccessmoretext">
    <w:name w:val="securecategoryaccessmoretext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securecategoryaccessclose">
    <w:name w:val="securecategoryaccess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box">
    <w:name w:val="draftcategorypopupbox"/>
    <w:basedOn w:val="Normal"/>
    <w:pPr>
      <w:shd w:val="clear" w:color="auto" w:fill="262626"/>
      <w:spacing w:before="100" w:beforeAutospacing="1" w:after="100" w:afterAutospacing="1"/>
    </w:pPr>
    <w:rPr>
      <w:vanish/>
      <w:color w:val="FFFFFF"/>
    </w:rPr>
  </w:style>
  <w:style w:type="paragraph" w:customStyle="1" w:styleId="draftcategorypopupclose">
    <w:name w:val="draftcategorypopupclose"/>
    <w:basedOn w:val="Normal"/>
    <w:pPr>
      <w:spacing w:before="100" w:beforeAutospacing="1" w:after="100" w:afterAutospacing="1"/>
    </w:pPr>
    <w:rPr>
      <w:rFonts w:ascii="sourceSansPro" w:hAnsi="sourceSansPro"/>
      <w:color w:val="FFFFFF"/>
    </w:rPr>
  </w:style>
  <w:style w:type="paragraph" w:customStyle="1" w:styleId="draftcategorypopupimg">
    <w:name w:val="draftcategorypopupimg"/>
    <w:basedOn w:val="Normal"/>
    <w:pPr>
      <w:spacing w:after="100" w:afterAutospacing="1"/>
    </w:pPr>
  </w:style>
  <w:style w:type="paragraph" w:customStyle="1" w:styleId="draftcategorypopupheading">
    <w:name w:val="draftcategorypopupheading"/>
    <w:basedOn w:val="Normal"/>
    <w:pPr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draftcategorypopupdescription">
    <w:name w:val="draftcategorypopupdescription"/>
    <w:basedOn w:val="Normal"/>
    <w:pPr>
      <w:spacing w:before="150" w:after="100" w:afterAutospacing="1"/>
    </w:pPr>
    <w:rPr>
      <w:color w:val="FFFFFF"/>
    </w:rPr>
  </w:style>
  <w:style w:type="paragraph" w:customStyle="1" w:styleId="expandwhitearrow">
    <w:name w:val="expandwhitearrow"/>
    <w:basedOn w:val="Normal"/>
    <w:pPr>
      <w:spacing w:before="45" w:after="100" w:afterAutospacing="1"/>
      <w:ind w:left="30"/>
    </w:pPr>
  </w:style>
  <w:style w:type="paragraph" w:customStyle="1" w:styleId="closewhitearrow">
    <w:name w:val="closewhitearrow"/>
    <w:basedOn w:val="Normal"/>
    <w:pPr>
      <w:spacing w:before="75" w:after="100" w:afterAutospacing="1"/>
    </w:pPr>
  </w:style>
  <w:style w:type="paragraph" w:customStyle="1" w:styleId="accesslistremoveuser">
    <w:name w:val="accesslistremoveuser"/>
    <w:basedOn w:val="Normal"/>
    <w:pPr>
      <w:spacing w:before="100" w:beforeAutospacing="1" w:after="100" w:afterAutospacing="1"/>
      <w:ind w:left="150"/>
    </w:pPr>
    <w:rPr>
      <w:rFonts w:ascii="sourceSansPro" w:hAnsi="sourceSansPro"/>
      <w:color w:val="AAAAAA"/>
    </w:rPr>
  </w:style>
  <w:style w:type="paragraph" w:customStyle="1" w:styleId="errorcontainer">
    <w:name w:val="errorcontainer"/>
    <w:basedOn w:val="Normal"/>
    <w:pPr>
      <w:spacing w:before="100" w:beforeAutospacing="1" w:after="100" w:afterAutospacing="1"/>
      <w:jc w:val="center"/>
    </w:pPr>
  </w:style>
  <w:style w:type="paragraph" w:customStyle="1" w:styleId="errorcontainercentered">
    <w:name w:val="errorcontainercentered"/>
    <w:basedOn w:val="Normal"/>
    <w:pPr>
      <w:ind w:left="-2175"/>
    </w:pPr>
  </w:style>
  <w:style w:type="paragraph" w:customStyle="1" w:styleId="errorcontainerdashboard">
    <w:name w:val="errorcontainerdashboard"/>
    <w:basedOn w:val="Normal"/>
    <w:pPr>
      <w:spacing w:before="100" w:beforeAutospacing="1" w:after="100" w:afterAutospacing="1"/>
    </w:pPr>
  </w:style>
  <w:style w:type="paragraph" w:customStyle="1" w:styleId="largegreyerrortext">
    <w:name w:val="largegreyerrortext"/>
    <w:basedOn w:val="Normal"/>
    <w:pPr>
      <w:spacing w:before="100" w:beforeAutospacing="1" w:after="100" w:afterAutospacing="1"/>
    </w:pPr>
    <w:rPr>
      <w:rFonts w:ascii="sourceSansPro" w:hAnsi="sourceSansPro"/>
      <w:color w:val="999999"/>
      <w:sz w:val="27"/>
      <w:szCs w:val="27"/>
    </w:rPr>
  </w:style>
  <w:style w:type="paragraph" w:customStyle="1" w:styleId="lightgreytablehighlight">
    <w:name w:val="lightgreytablehighlight"/>
    <w:basedOn w:val="Normal"/>
    <w:pPr>
      <w:shd w:val="clear" w:color="auto" w:fill="F3F3F3"/>
      <w:spacing w:before="100" w:beforeAutospacing="1" w:after="100" w:afterAutospacing="1"/>
    </w:pPr>
  </w:style>
  <w:style w:type="paragraph" w:customStyle="1" w:styleId="tableheaderbgcolour">
    <w:name w:val="tableheaderbgcolour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lightgreybackground">
    <w:name w:val="lightgreybackgroun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olourpickertext">
    <w:name w:val="colourpickertext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colourpickertextsmall">
    <w:name w:val="colourpickertextsmall"/>
    <w:basedOn w:val="Normal"/>
    <w:pPr>
      <w:spacing w:before="100" w:beforeAutospacing="1" w:after="100" w:afterAutospacing="1"/>
      <w:ind w:right="45"/>
    </w:pPr>
    <w:rPr>
      <w:vanish/>
    </w:rPr>
  </w:style>
  <w:style w:type="paragraph" w:customStyle="1" w:styleId="multiwidgetcanvaseditor">
    <w:name w:val="multiwidgetcanvaseditor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widgetsettings">
    <w:name w:val="widgetsettings"/>
    <w:basedOn w:val="Normal"/>
    <w:pPr>
      <w:spacing w:before="75" w:after="75"/>
      <w:ind w:left="75" w:right="75"/>
    </w:pPr>
  </w:style>
  <w:style w:type="paragraph" w:customStyle="1" w:styleId="edgealignmentguideh">
    <w:name w:val="edgealignmentguideh"/>
    <w:basedOn w:val="Normal"/>
    <w:pPr>
      <w:pBdr>
        <w:top w:val="dashed" w:sz="6" w:space="0" w:color="009EEC"/>
      </w:pBdr>
      <w:spacing w:before="100" w:beforeAutospacing="1" w:after="100" w:afterAutospacing="1"/>
    </w:pPr>
  </w:style>
  <w:style w:type="paragraph" w:customStyle="1" w:styleId="edgealignmentguidev">
    <w:name w:val="edgealignmentguidev"/>
    <w:basedOn w:val="Normal"/>
    <w:pPr>
      <w:pBdr>
        <w:left w:val="dashed" w:sz="6" w:space="0" w:color="009EEC"/>
      </w:pBdr>
      <w:spacing w:before="100" w:beforeAutospacing="1" w:after="100" w:afterAutospacing="1"/>
    </w:pPr>
  </w:style>
  <w:style w:type="paragraph" w:customStyle="1" w:styleId="dragchartwidget">
    <w:name w:val="dragchartwidget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100" w:beforeAutospacing="1" w:after="100" w:afterAutospacing="1" w:line="0" w:lineRule="atLeast"/>
    </w:pPr>
  </w:style>
  <w:style w:type="paragraph" w:customStyle="1" w:styleId="chartwidgetsloading">
    <w:name w:val="chartwidgetsloading"/>
    <w:basedOn w:val="Normal"/>
    <w:pPr>
      <w:spacing w:before="100" w:beforeAutospacing="1" w:after="100" w:afterAutospacing="1"/>
    </w:pPr>
  </w:style>
  <w:style w:type="paragraph" w:customStyle="1" w:styleId="widgetdragndrophelp">
    <w:name w:val="widgetdragndrophelp"/>
    <w:basedOn w:val="Normal"/>
    <w:pPr>
      <w:spacing w:before="100" w:beforeAutospacing="1" w:after="100" w:afterAutospacing="1"/>
    </w:pPr>
    <w:rPr>
      <w:rFonts w:ascii="sourceSansPro" w:hAnsi="sourceSansPro"/>
    </w:rPr>
  </w:style>
  <w:style w:type="paragraph" w:customStyle="1" w:styleId="refcode">
    <w:name w:val="refcode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sub-menu-title">
    <w:name w:val="sub-menu-title"/>
    <w:basedOn w:val="Normal"/>
    <w:pPr>
      <w:spacing w:before="100" w:beforeAutospacing="1" w:after="100" w:afterAutospacing="1"/>
    </w:pPr>
  </w:style>
  <w:style w:type="paragraph" w:customStyle="1" w:styleId="item">
    <w:name w:val="item"/>
    <w:basedOn w:val="Normal"/>
    <w:pPr>
      <w:spacing w:before="100" w:beforeAutospacing="1" w:after="100" w:afterAutospacing="1"/>
    </w:pPr>
  </w:style>
  <w:style w:type="paragraph" w:customStyle="1" w:styleId="imgdiv">
    <w:name w:val="imgdiv"/>
    <w:basedOn w:val="Normal"/>
    <w:pPr>
      <w:spacing w:before="100" w:beforeAutospacing="1" w:after="100" w:afterAutospacing="1"/>
    </w:pPr>
  </w:style>
  <w:style w:type="paragraph" w:customStyle="1" w:styleId="titlediv">
    <w:name w:val="titlediv"/>
    <w:basedOn w:val="Normal"/>
    <w:pPr>
      <w:spacing w:before="100" w:beforeAutospacing="1" w:after="100" w:afterAutospacing="1"/>
    </w:pPr>
  </w:style>
  <w:style w:type="paragraph" w:customStyle="1" w:styleId="selectedreport">
    <w:name w:val="selectedreport"/>
    <w:basedOn w:val="Normal"/>
    <w:pPr>
      <w:spacing w:before="100" w:beforeAutospacing="1" w:after="100" w:afterAutospacing="1"/>
    </w:pPr>
  </w:style>
  <w:style w:type="paragraph" w:customStyle="1" w:styleId="linkingincomplete">
    <w:name w:val="linkingincomplete"/>
    <w:basedOn w:val="Normal"/>
    <w:pPr>
      <w:spacing w:before="100" w:beforeAutospacing="1" w:after="100" w:afterAutospacing="1"/>
    </w:pPr>
  </w:style>
  <w:style w:type="paragraph" w:customStyle="1" w:styleId="editmenu">
    <w:name w:val="editmenu"/>
    <w:basedOn w:val="Normal"/>
    <w:pPr>
      <w:spacing w:before="100" w:beforeAutospacing="1" w:after="100" w:afterAutospacing="1"/>
    </w:pPr>
  </w:style>
  <w:style w:type="paragraph" w:customStyle="1" w:styleId="editorarea">
    <w:name w:val="editorarea"/>
    <w:basedOn w:val="Normal"/>
    <w:pPr>
      <w:spacing w:before="100" w:beforeAutospacing="1" w:after="100" w:afterAutospacing="1"/>
    </w:pPr>
  </w:style>
  <w:style w:type="paragraph" w:customStyle="1" w:styleId="canvasarea">
    <w:name w:val="canvasarea"/>
    <w:basedOn w:val="Normal"/>
    <w:pPr>
      <w:spacing w:before="100" w:beforeAutospacing="1" w:after="100" w:afterAutospacing="1"/>
    </w:pPr>
  </w:style>
  <w:style w:type="paragraph" w:customStyle="1" w:styleId="reportchart">
    <w:name w:val="reportchart"/>
    <w:basedOn w:val="Normal"/>
    <w:pPr>
      <w:spacing w:before="100" w:beforeAutospacing="1" w:after="100" w:afterAutospacing="1"/>
    </w:pPr>
  </w:style>
  <w:style w:type="paragraph" w:customStyle="1" w:styleId="imagewidget">
    <w:name w:val="imagewidget"/>
    <w:basedOn w:val="Normal"/>
    <w:pPr>
      <w:spacing w:before="100" w:beforeAutospacing="1" w:after="100" w:afterAutospacing="1"/>
    </w:pPr>
  </w:style>
  <w:style w:type="paragraph" w:customStyle="1" w:styleId="rectanglewidget">
    <w:name w:val="rectanglewidget"/>
    <w:basedOn w:val="Normal"/>
    <w:pPr>
      <w:spacing w:before="100" w:beforeAutospacing="1" w:after="100" w:afterAutospacing="1"/>
    </w:pPr>
  </w:style>
  <w:style w:type="paragraph" w:customStyle="1" w:styleId="iconwidget">
    <w:name w:val="iconwidget"/>
    <w:basedOn w:val="Normal"/>
    <w:pPr>
      <w:spacing w:before="100" w:beforeAutospacing="1" w:after="100" w:afterAutospacing="1"/>
    </w:pPr>
  </w:style>
  <w:style w:type="paragraph" w:customStyle="1" w:styleId="dashboardwidthguide">
    <w:name w:val="dashboardwidthguide"/>
    <w:basedOn w:val="Normal"/>
    <w:pPr>
      <w:spacing w:before="100" w:beforeAutospacing="1" w:after="100" w:afterAutospacing="1"/>
    </w:pPr>
  </w:style>
  <w:style w:type="paragraph" w:customStyle="1" w:styleId="guidepopup">
    <w:name w:val="guidepopup"/>
    <w:basedOn w:val="Normal"/>
    <w:pPr>
      <w:spacing w:before="100" w:beforeAutospacing="1" w:after="100" w:afterAutospacing="1"/>
    </w:pPr>
  </w:style>
  <w:style w:type="paragraph" w:customStyle="1" w:styleId="guidepopupleft">
    <w:name w:val="guidepopupleft"/>
    <w:basedOn w:val="Normal"/>
    <w:pPr>
      <w:spacing w:before="100" w:beforeAutospacing="1" w:after="100" w:afterAutospacing="1"/>
    </w:pPr>
  </w:style>
  <w:style w:type="paragraph" w:customStyle="1" w:styleId="guidepopupmiddle">
    <w:name w:val="guidepopupmiddle"/>
    <w:basedOn w:val="Normal"/>
    <w:pPr>
      <w:spacing w:before="100" w:beforeAutospacing="1" w:after="100" w:afterAutospacing="1"/>
    </w:pPr>
  </w:style>
  <w:style w:type="paragraph" w:customStyle="1" w:styleId="guidepopupright">
    <w:name w:val="guidepopupright"/>
    <w:basedOn w:val="Normal"/>
    <w:pPr>
      <w:spacing w:before="100" w:beforeAutospacing="1" w:after="100" w:afterAutospacing="1"/>
    </w:pPr>
  </w:style>
  <w:style w:type="paragraph" w:customStyle="1" w:styleId="reportcanvasemptyhelp">
    <w:name w:val="reportcanvasemptyhelp"/>
    <w:basedOn w:val="Normal"/>
    <w:pPr>
      <w:spacing w:before="100" w:beforeAutospacing="1" w:after="100" w:afterAutospacing="1"/>
    </w:pPr>
  </w:style>
  <w:style w:type="paragraph" w:customStyle="1" w:styleId="steptitle">
    <w:name w:val="steptitle"/>
    <w:basedOn w:val="Normal"/>
    <w:pPr>
      <w:spacing w:before="100" w:beforeAutospacing="1" w:after="100" w:afterAutospacing="1"/>
    </w:pPr>
  </w:style>
  <w:style w:type="paragraph" w:customStyle="1" w:styleId="stepmessage">
    <w:name w:val="stepmessage"/>
    <w:basedOn w:val="Normal"/>
    <w:pPr>
      <w:spacing w:before="100" w:beforeAutospacing="1" w:after="100" w:afterAutospacing="1"/>
    </w:pPr>
  </w:style>
  <w:style w:type="paragraph" w:customStyle="1" w:styleId="step1">
    <w:name w:val="step1"/>
    <w:basedOn w:val="Normal"/>
    <w:pPr>
      <w:spacing w:before="100" w:beforeAutospacing="1" w:after="100" w:afterAutospacing="1"/>
    </w:pPr>
  </w:style>
  <w:style w:type="paragraph" w:customStyle="1" w:styleId="step2">
    <w:name w:val="step2"/>
    <w:basedOn w:val="Normal"/>
    <w:pPr>
      <w:spacing w:before="100" w:beforeAutospacing="1" w:after="100" w:afterAutospacing="1"/>
    </w:pPr>
  </w:style>
  <w:style w:type="paragraph" w:customStyle="1" w:styleId="step3">
    <w:name w:val="step3"/>
    <w:basedOn w:val="Normal"/>
    <w:pPr>
      <w:spacing w:before="100" w:beforeAutospacing="1" w:after="100" w:afterAutospacing="1"/>
    </w:pPr>
  </w:style>
  <w:style w:type="paragraph" w:customStyle="1" w:styleId="helptitle">
    <w:name w:val="helptitle"/>
    <w:basedOn w:val="Normal"/>
    <w:pPr>
      <w:spacing w:before="100" w:beforeAutospacing="1" w:after="100" w:afterAutospacing="1"/>
    </w:pPr>
  </w:style>
  <w:style w:type="paragraph" w:customStyle="1" w:styleId="helpdetails">
    <w:name w:val="helpdetails"/>
    <w:basedOn w:val="Normal"/>
    <w:pPr>
      <w:spacing w:before="100" w:beforeAutospacing="1" w:after="100" w:afterAutospacing="1"/>
    </w:pPr>
  </w:style>
  <w:style w:type="paragraph" w:customStyle="1" w:styleId="edititem">
    <w:name w:val="edititem"/>
    <w:basedOn w:val="Normal"/>
    <w:pPr>
      <w:spacing w:before="100" w:beforeAutospacing="1" w:after="100" w:afterAutospacing="1"/>
    </w:pPr>
  </w:style>
  <w:style w:type="paragraph" w:customStyle="1" w:styleId="deleteitem">
    <w:name w:val="deleteitem"/>
    <w:basedOn w:val="Normal"/>
    <w:pPr>
      <w:spacing w:before="100" w:beforeAutospacing="1" w:after="100" w:afterAutospacing="1"/>
    </w:pPr>
  </w:style>
  <w:style w:type="paragraph" w:customStyle="1" w:styleId="beginedititem">
    <w:name w:val="beginedititem"/>
    <w:basedOn w:val="Normal"/>
    <w:pPr>
      <w:spacing w:before="100" w:beforeAutospacing="1" w:after="100" w:afterAutospacing="1"/>
    </w:pPr>
  </w:style>
  <w:style w:type="paragraph" w:customStyle="1" w:styleId="fitcanvasitem">
    <w:name w:val="fitcanvasitem"/>
    <w:basedOn w:val="Normal"/>
    <w:pPr>
      <w:spacing w:before="100" w:beforeAutospacing="1" w:after="100" w:afterAutospacing="1"/>
    </w:pPr>
  </w:style>
  <w:style w:type="paragraph" w:customStyle="1" w:styleId="settingsitem">
    <w:name w:val="settingsitem"/>
    <w:basedOn w:val="Normal"/>
    <w:pPr>
      <w:spacing w:before="100" w:beforeAutospacing="1" w:after="100" w:afterAutospacing="1"/>
    </w:pPr>
  </w:style>
  <w:style w:type="paragraph" w:customStyle="1" w:styleId="sendtoback">
    <w:name w:val="sendtoback"/>
    <w:basedOn w:val="Normal"/>
    <w:pPr>
      <w:spacing w:before="100" w:beforeAutospacing="1" w:after="100" w:afterAutospacing="1"/>
    </w:pPr>
  </w:style>
  <w:style w:type="paragraph" w:customStyle="1" w:styleId="bringtofront">
    <w:name w:val="bringtofront"/>
    <w:basedOn w:val="Normal"/>
    <w:pPr>
      <w:spacing w:before="100" w:beforeAutospacing="1" w:after="100" w:afterAutospacing="1"/>
    </w:pPr>
  </w:style>
  <w:style w:type="paragraph" w:customStyle="1" w:styleId="changeimage">
    <w:name w:val="changeimage"/>
    <w:basedOn w:val="Normal"/>
    <w:pPr>
      <w:spacing w:before="100" w:beforeAutospacing="1" w:after="100" w:afterAutospacing="1"/>
    </w:pPr>
  </w:style>
  <w:style w:type="paragraph" w:customStyle="1" w:styleId="changeicon">
    <w:name w:val="changeicon"/>
    <w:basedOn w:val="Normal"/>
    <w:pPr>
      <w:spacing w:before="100" w:beforeAutospacing="1" w:after="100" w:afterAutospacing="1"/>
    </w:pPr>
  </w:style>
  <w:style w:type="paragraph" w:customStyle="1" w:styleId="toggletextedit">
    <w:name w:val="toggletextedit"/>
    <w:basedOn w:val="Normal"/>
    <w:pPr>
      <w:spacing w:before="100" w:beforeAutospacing="1" w:after="100" w:afterAutospacing="1"/>
    </w:pPr>
  </w:style>
  <w:style w:type="paragraph" w:customStyle="1" w:styleId="editoricon">
    <w:name w:val="editoricon"/>
    <w:basedOn w:val="Normal"/>
    <w:pPr>
      <w:spacing w:before="100" w:beforeAutospacing="1" w:after="100" w:afterAutospacing="1"/>
    </w:pPr>
  </w:style>
  <w:style w:type="paragraph" w:customStyle="1" w:styleId="googlemapplaceholder">
    <w:name w:val="googlemapplaceholder"/>
    <w:basedOn w:val="Normal"/>
    <w:pPr>
      <w:spacing w:before="100" w:beforeAutospacing="1" w:after="100" w:afterAutospacing="1"/>
    </w:pPr>
  </w:style>
  <w:style w:type="paragraph" w:customStyle="1" w:styleId="sp-replacer">
    <w:name w:val="sp-replacer"/>
    <w:basedOn w:val="Normal"/>
    <w:pPr>
      <w:spacing w:before="100" w:beforeAutospacing="1" w:after="100" w:afterAutospacing="1"/>
    </w:pPr>
  </w:style>
  <w:style w:type="paragraph" w:customStyle="1" w:styleId="sp-preview-inner">
    <w:name w:val="sp-preview-inner"/>
    <w:basedOn w:val="Normal"/>
    <w:pPr>
      <w:spacing w:before="100" w:beforeAutospacing="1" w:after="100" w:afterAutospacing="1"/>
    </w:pPr>
  </w:style>
  <w:style w:type="paragraph" w:customStyle="1" w:styleId="totalreports">
    <w:name w:val="totalreports"/>
    <w:basedOn w:val="Normal"/>
    <w:pPr>
      <w:spacing w:before="100" w:beforeAutospacing="1" w:after="100" w:afterAutospacing="1"/>
    </w:pPr>
  </w:style>
  <w:style w:type="paragraph" w:customStyle="1" w:styleId="activereports">
    <w:name w:val="activereports"/>
    <w:basedOn w:val="Normal"/>
    <w:pPr>
      <w:spacing w:before="100" w:beforeAutospacing="1" w:after="100" w:afterAutospacing="1"/>
    </w:pPr>
  </w:style>
  <w:style w:type="paragraph" w:customStyle="1" w:styleId="no-data">
    <w:name w:val="no-data"/>
    <w:basedOn w:val="Normal"/>
    <w:pPr>
      <w:spacing w:before="100" w:beforeAutospacing="1" w:after="100" w:afterAutospacing="1"/>
    </w:pPr>
  </w:style>
  <w:style w:type="paragraph" w:customStyle="1" w:styleId="highlight">
    <w:name w:val="highlight"/>
    <w:basedOn w:val="Normal"/>
    <w:pPr>
      <w:spacing w:before="100" w:beforeAutospacing="1" w:after="100" w:afterAutospacing="1"/>
    </w:pPr>
  </w:style>
  <w:style w:type="paragraph" w:customStyle="1" w:styleId="subchartpreview">
    <w:name w:val="subchartpreview"/>
    <w:basedOn w:val="Normal"/>
    <w:pPr>
      <w:spacing w:before="100" w:beforeAutospacing="1" w:after="100" w:afterAutospacing="1"/>
    </w:pPr>
  </w:style>
  <w:style w:type="paragraph" w:customStyle="1" w:styleId="optionlistheader">
    <w:name w:val="optionlistheader"/>
    <w:basedOn w:val="Normal"/>
    <w:pPr>
      <w:spacing w:before="100" w:beforeAutospacing="1" w:after="100" w:afterAutospacing="1"/>
    </w:pPr>
  </w:style>
  <w:style w:type="paragraph" w:customStyle="1" w:styleId="optionlistmain">
    <w:name w:val="optionlistmain"/>
    <w:basedOn w:val="Normal"/>
    <w:pPr>
      <w:spacing w:before="100" w:beforeAutospacing="1" w:after="100" w:afterAutospacing="1"/>
    </w:pPr>
  </w:style>
  <w:style w:type="paragraph" w:customStyle="1" w:styleId="tab">
    <w:name w:val="tab"/>
    <w:basedOn w:val="Normal"/>
    <w:pPr>
      <w:spacing w:before="100" w:beforeAutospacing="1" w:after="100" w:afterAutospacing="1"/>
    </w:pPr>
  </w:style>
  <w:style w:type="paragraph" w:customStyle="1" w:styleId="broadcastinputgrey">
    <w:name w:val="broadcastinputgrey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options-box-highlight">
    <w:name w:val="options-box-highlight"/>
    <w:basedOn w:val="Normal"/>
    <w:pPr>
      <w:pBdr>
        <w:bottom w:val="single" w:sz="6" w:space="0" w:color="009EEC"/>
      </w:pBdr>
      <w:shd w:val="clear" w:color="auto" w:fill="3DB9F6"/>
      <w:spacing w:before="100" w:beforeAutospacing="1" w:after="100" w:afterAutospacing="1"/>
    </w:pPr>
    <w:rPr>
      <w:color w:val="FFFFFF"/>
    </w:rPr>
  </w:style>
  <w:style w:type="paragraph" w:customStyle="1" w:styleId="options-box-red-highlight">
    <w:name w:val="options-box-red-highlight"/>
    <w:basedOn w:val="Normal"/>
    <w:pPr>
      <w:pBdr>
        <w:bottom w:val="single" w:sz="6" w:space="0" w:color="D14D40"/>
      </w:pBd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tabredhighlight">
    <w:name w:val="tabredhighlight"/>
    <w:basedOn w:val="Normal"/>
    <w:pPr>
      <w:shd w:val="clear" w:color="auto" w:fill="D14D40"/>
      <w:spacing w:before="100" w:beforeAutospacing="1" w:after="100" w:afterAutospacing="1"/>
    </w:pPr>
    <w:rPr>
      <w:color w:val="FFFFFF"/>
    </w:rPr>
  </w:style>
  <w:style w:type="paragraph" w:customStyle="1" w:styleId="error-box">
    <w:name w:val="error-box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ED5E3"/>
      <w:spacing w:before="100" w:beforeAutospacing="1" w:after="100" w:afterAutospacing="1"/>
    </w:pPr>
    <w:rPr>
      <w:color w:val="FF0000"/>
    </w:rPr>
  </w:style>
  <w:style w:type="paragraph" w:customStyle="1" w:styleId="warning-box">
    <w:name w:val="warning-box"/>
    <w:basedOn w:val="Normal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hd w:val="clear" w:color="auto" w:fill="FFFFE7"/>
      <w:spacing w:before="100" w:beforeAutospacing="1" w:after="100" w:afterAutospacing="1"/>
    </w:pPr>
  </w:style>
  <w:style w:type="paragraph" w:customStyle="1" w:styleId="standard-table-header">
    <w:name w:val="standard-table-header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andard-table-body">
    <w:name w:val="standard-table-body"/>
    <w:basedOn w:val="Normal"/>
    <w:pPr>
      <w:spacing w:before="100" w:beforeAutospacing="1" w:after="100" w:afterAutospacing="1"/>
    </w:pPr>
  </w:style>
  <w:style w:type="character" w:customStyle="1" w:styleId="navbar">
    <w:name w:val="navbar"/>
    <w:basedOn w:val="DefaultParagraphFont"/>
    <w:rPr>
      <w:rFonts w:ascii="sourceSansPro" w:hAnsi="sourceSansPro" w:hint="default"/>
      <w:b w:val="0"/>
      <w:bCs w:val="0"/>
      <w:i w:val="0"/>
      <w:iCs w:val="0"/>
      <w:color w:val="808080"/>
      <w:sz w:val="21"/>
      <w:szCs w:val="21"/>
    </w:rPr>
  </w:style>
  <w:style w:type="character" w:customStyle="1" w:styleId="dropdown">
    <w:name w:val="dropdown"/>
    <w:basedOn w:val="DefaultParagraphFont"/>
    <w:rPr>
      <w:strike w:val="0"/>
      <w:dstrike w:val="0"/>
      <w:color w:val="8E8E8E"/>
      <w:sz w:val="21"/>
      <w:szCs w:val="21"/>
      <w:u w:val="none"/>
      <w:effect w:val="none"/>
    </w:rPr>
  </w:style>
  <w:style w:type="character" w:customStyle="1" w:styleId="hdrtabtitle">
    <w:name w:val="hdrtabtitle"/>
    <w:basedOn w:val="DefaultParagraphFont"/>
    <w:rPr>
      <w:rFonts w:ascii="sourceSansPro" w:hAnsi="sourceSansPro" w:hint="default"/>
      <w:b/>
      <w:bCs/>
      <w:color w:val="1A3F57"/>
      <w:sz w:val="17"/>
      <w:szCs w:val="17"/>
    </w:rPr>
  </w:style>
  <w:style w:type="character" w:customStyle="1" w:styleId="contentchangeconfirmdelete">
    <w:name w:val="contentchangeconfirmdelete"/>
    <w:basedOn w:val="DefaultParagraphFont"/>
    <w:rPr>
      <w:color w:val="FF0000"/>
    </w:rPr>
  </w:style>
  <w:style w:type="character" w:customStyle="1" w:styleId="contentchangeconfirmedit">
    <w:name w:val="contentchangeconfirmedit"/>
    <w:basedOn w:val="DefaultParagraphFont"/>
    <w:rPr>
      <w:color w:val="009EEC"/>
    </w:rPr>
  </w:style>
  <w:style w:type="character" w:customStyle="1" w:styleId="default-overlay">
    <w:name w:val="default-overlay"/>
    <w:basedOn w:val="DefaultParagraphFont"/>
  </w:style>
  <w:style w:type="character" w:customStyle="1" w:styleId="menutitle">
    <w:name w:val="menutitle"/>
    <w:basedOn w:val="DefaultParagraphFont"/>
  </w:style>
  <w:style w:type="character" w:customStyle="1" w:styleId="menutitle1">
    <w:name w:val="menutitle1"/>
    <w:basedOn w:val="DefaultParagraphFont"/>
    <w:rPr>
      <w:rFonts w:ascii="sourceSansPro" w:hAnsi="sourceSansPro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refcode1">
    <w:name w:val="refcode1"/>
    <w:basedOn w:val="Normal"/>
    <w:pPr>
      <w:spacing w:before="100" w:beforeAutospacing="1" w:after="100" w:afterAutospacing="1"/>
    </w:pPr>
  </w:style>
  <w:style w:type="paragraph" w:customStyle="1" w:styleId="label1">
    <w:name w:val="label1"/>
    <w:basedOn w:val="Normal"/>
    <w:pPr>
      <w:spacing w:before="100" w:beforeAutospacing="1" w:after="100" w:afterAutospacing="1"/>
    </w:pPr>
  </w:style>
  <w:style w:type="paragraph" w:customStyle="1" w:styleId="tab1">
    <w:name w:val="tab1"/>
    <w:basedOn w:val="Normal"/>
    <w:pPr>
      <w:spacing w:before="240" w:after="240" w:line="390" w:lineRule="atLeast"/>
    </w:pPr>
  </w:style>
  <w:style w:type="paragraph" w:customStyle="1" w:styleId="sub-menu-title1">
    <w:name w:val="sub-menu-title1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sub-menu-title2">
    <w:name w:val="sub-menu-title2"/>
    <w:basedOn w:val="Normal"/>
    <w:pP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character" w:customStyle="1" w:styleId="default-overlay1">
    <w:name w:val="default-overlay1"/>
    <w:basedOn w:val="DefaultParagraphFont"/>
    <w:rPr>
      <w:rFonts w:ascii="sourceSansPro" w:hAnsi="sourceSansPro" w:hint="default"/>
      <w:color w:val="CCCCCC"/>
      <w:sz w:val="21"/>
      <w:szCs w:val="21"/>
    </w:rPr>
  </w:style>
  <w:style w:type="paragraph" w:customStyle="1" w:styleId="totalreports1">
    <w:name w:val="totalreports1"/>
    <w:basedOn w:val="Normal"/>
    <w:pPr>
      <w:shd w:val="clear" w:color="auto" w:fill="AAAAAA"/>
      <w:spacing w:before="195" w:after="195"/>
      <w:ind w:left="595" w:right="595"/>
    </w:pPr>
  </w:style>
  <w:style w:type="paragraph" w:customStyle="1" w:styleId="activereports1">
    <w:name w:val="activereports1"/>
    <w:basedOn w:val="Normal"/>
    <w:pPr>
      <w:shd w:val="clear" w:color="auto" w:fill="009EEC"/>
      <w:spacing w:before="100" w:beforeAutospacing="1" w:after="100" w:afterAutospacing="1"/>
    </w:pPr>
  </w:style>
  <w:style w:type="paragraph" w:customStyle="1" w:styleId="no-data1">
    <w:name w:val="no-data1"/>
    <w:basedOn w:val="Normal"/>
    <w:pPr>
      <w:spacing w:before="100" w:beforeAutospacing="1" w:after="100" w:afterAutospacing="1" w:line="1200" w:lineRule="atLeast"/>
      <w:jc w:val="center"/>
    </w:pPr>
  </w:style>
  <w:style w:type="character" w:customStyle="1" w:styleId="hdrtabtitle1">
    <w:name w:val="hdrtabtitle1"/>
    <w:basedOn w:val="DefaultParagraphFont"/>
    <w:rPr>
      <w:rFonts w:ascii="sourceSansPro" w:hAnsi="sourceSansPro" w:hint="default"/>
      <w:b/>
      <w:bCs/>
      <w:color w:val="FFFFFF"/>
      <w:sz w:val="17"/>
      <w:szCs w:val="17"/>
    </w:rPr>
  </w:style>
  <w:style w:type="paragraph" w:customStyle="1" w:styleId="item1">
    <w:name w:val="item1"/>
    <w:basedOn w:val="Normal"/>
    <w:pPr>
      <w:pBdr>
        <w:bottom w:val="single" w:sz="6" w:space="8" w:color="EEEEEE"/>
      </w:pBdr>
      <w:spacing w:before="100" w:beforeAutospacing="1" w:after="100" w:afterAutospacing="1"/>
    </w:pPr>
    <w:rPr>
      <w:color w:val="999999"/>
    </w:rPr>
  </w:style>
  <w:style w:type="paragraph" w:customStyle="1" w:styleId="imgdiv1">
    <w:name w:val="imgdiv1"/>
    <w:basedOn w:val="Normal"/>
    <w:pPr>
      <w:spacing w:before="100" w:beforeAutospacing="1" w:after="100" w:afterAutospacing="1"/>
    </w:pPr>
  </w:style>
  <w:style w:type="paragraph" w:customStyle="1" w:styleId="titlediv1">
    <w:name w:val="titlediv1"/>
    <w:basedOn w:val="Normal"/>
    <w:pPr>
      <w:spacing w:before="100" w:beforeAutospacing="1" w:after="100" w:afterAutospacing="1" w:line="240" w:lineRule="atLeast"/>
      <w:ind w:left="75"/>
    </w:pPr>
    <w:rPr>
      <w:rFonts w:ascii="sourceSansPro" w:hAnsi="sourceSansPro"/>
      <w:color w:val="666666"/>
      <w:sz w:val="21"/>
      <w:szCs w:val="21"/>
    </w:rPr>
  </w:style>
  <w:style w:type="paragraph" w:customStyle="1" w:styleId="selectedreport1">
    <w:name w:val="selectedreport1"/>
    <w:basedOn w:val="Normal"/>
    <w:pPr>
      <w:pBdr>
        <w:top w:val="single" w:sz="12" w:space="0" w:color="009EEC"/>
        <w:left w:val="single" w:sz="12" w:space="0" w:color="009EEC"/>
        <w:bottom w:val="single" w:sz="12" w:space="0" w:color="009EEC"/>
        <w:right w:val="single" w:sz="12" w:space="0" w:color="009EEC"/>
      </w:pBdr>
    </w:pPr>
  </w:style>
  <w:style w:type="paragraph" w:customStyle="1" w:styleId="linkingincomplete1">
    <w:name w:val="linkingincomplete1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highlight1">
    <w:name w:val="highlight1"/>
    <w:basedOn w:val="Normal"/>
    <w:pPr>
      <w:spacing w:before="100" w:beforeAutospacing="1" w:after="100" w:afterAutospacing="1"/>
    </w:pPr>
    <w:rPr>
      <w:color w:val="009EEC"/>
    </w:rPr>
  </w:style>
  <w:style w:type="paragraph" w:customStyle="1" w:styleId="highlight2">
    <w:name w:val="highlight2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editmenu1">
    <w:name w:val="edit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60" w:after="60"/>
      <w:ind w:left="60" w:right="60"/>
    </w:pPr>
  </w:style>
  <w:style w:type="paragraph" w:customStyle="1" w:styleId="edititem1">
    <w:name w:val="edititem1"/>
    <w:basedOn w:val="Normal"/>
    <w:pPr>
      <w:spacing w:before="100" w:beforeAutospacing="1" w:after="100" w:afterAutospacing="1"/>
    </w:pPr>
  </w:style>
  <w:style w:type="paragraph" w:customStyle="1" w:styleId="sp-replacer1">
    <w:name w:val="sp-replacer1"/>
    <w:basedOn w:val="Normal"/>
    <w:pPr>
      <w:spacing w:before="100" w:beforeAutospacing="1" w:after="100" w:afterAutospacing="1"/>
    </w:pPr>
  </w:style>
  <w:style w:type="paragraph" w:customStyle="1" w:styleId="sp-preview-inner1">
    <w:name w:val="sp-preview-inner1"/>
    <w:basedOn w:val="Normal"/>
    <w:pPr>
      <w:spacing w:before="100" w:beforeAutospacing="1" w:after="100" w:afterAutospacing="1"/>
    </w:pPr>
  </w:style>
  <w:style w:type="paragraph" w:customStyle="1" w:styleId="edititem2">
    <w:name w:val="edititem2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deleteitem1">
    <w:name w:val="deleteitem1"/>
    <w:basedOn w:val="Normal"/>
    <w:pPr>
      <w:spacing w:before="100" w:beforeAutospacing="1" w:after="100" w:afterAutospacing="1"/>
    </w:pPr>
  </w:style>
  <w:style w:type="paragraph" w:customStyle="1" w:styleId="deleteitem2">
    <w:name w:val="deleteitem2"/>
    <w:basedOn w:val="Normal"/>
    <w:pPr>
      <w:spacing w:before="100" w:beforeAutospacing="1" w:after="100" w:afterAutospacing="1"/>
    </w:pPr>
  </w:style>
  <w:style w:type="paragraph" w:customStyle="1" w:styleId="beginedititem1">
    <w:name w:val="beginedititem1"/>
    <w:basedOn w:val="Normal"/>
    <w:pPr>
      <w:spacing w:before="100" w:beforeAutospacing="1" w:after="100" w:afterAutospacing="1"/>
    </w:pPr>
  </w:style>
  <w:style w:type="paragraph" w:customStyle="1" w:styleId="beginedititem2">
    <w:name w:val="beginedititem2"/>
    <w:basedOn w:val="Normal"/>
    <w:pPr>
      <w:spacing w:before="100" w:beforeAutospacing="1" w:after="100" w:afterAutospacing="1"/>
    </w:pPr>
  </w:style>
  <w:style w:type="paragraph" w:customStyle="1" w:styleId="fitcanvasitem1">
    <w:name w:val="fitcanvasitem1"/>
    <w:basedOn w:val="Normal"/>
    <w:pPr>
      <w:spacing w:before="100" w:beforeAutospacing="1" w:after="100" w:afterAutospacing="1"/>
    </w:pPr>
  </w:style>
  <w:style w:type="paragraph" w:customStyle="1" w:styleId="fitcanvasitem2">
    <w:name w:val="fitcanvasitem2"/>
    <w:basedOn w:val="Normal"/>
    <w:pPr>
      <w:spacing w:before="100" w:beforeAutospacing="1" w:after="100" w:afterAutospacing="1"/>
    </w:pPr>
  </w:style>
  <w:style w:type="paragraph" w:customStyle="1" w:styleId="settingsitem1">
    <w:name w:val="settingsitem1"/>
    <w:basedOn w:val="Normal"/>
    <w:pPr>
      <w:spacing w:before="100" w:beforeAutospacing="1" w:after="100" w:afterAutospacing="1"/>
    </w:pPr>
  </w:style>
  <w:style w:type="paragraph" w:customStyle="1" w:styleId="sendtoback1">
    <w:name w:val="sendtoback1"/>
    <w:basedOn w:val="Normal"/>
    <w:pPr>
      <w:spacing w:before="100" w:beforeAutospacing="1" w:after="100" w:afterAutospacing="1"/>
    </w:pPr>
  </w:style>
  <w:style w:type="paragraph" w:customStyle="1" w:styleId="sendtoback2">
    <w:name w:val="sendtoback2"/>
    <w:basedOn w:val="Normal"/>
    <w:pPr>
      <w:spacing w:before="100" w:beforeAutospacing="1" w:after="100" w:afterAutospacing="1"/>
    </w:pPr>
  </w:style>
  <w:style w:type="paragraph" w:customStyle="1" w:styleId="bringtofront1">
    <w:name w:val="bringtofront1"/>
    <w:basedOn w:val="Normal"/>
    <w:pPr>
      <w:spacing w:before="100" w:beforeAutospacing="1" w:after="100" w:afterAutospacing="1"/>
    </w:pPr>
  </w:style>
  <w:style w:type="paragraph" w:customStyle="1" w:styleId="bringtofront2">
    <w:name w:val="bringtofront2"/>
    <w:basedOn w:val="Normal"/>
    <w:pPr>
      <w:spacing w:before="100" w:beforeAutospacing="1" w:after="100" w:afterAutospacing="1"/>
    </w:pPr>
  </w:style>
  <w:style w:type="paragraph" w:customStyle="1" w:styleId="changeimage1">
    <w:name w:val="changeimage1"/>
    <w:basedOn w:val="Normal"/>
    <w:pPr>
      <w:spacing w:before="100" w:beforeAutospacing="1" w:after="100" w:afterAutospacing="1"/>
    </w:pPr>
  </w:style>
  <w:style w:type="paragraph" w:customStyle="1" w:styleId="changeimage2">
    <w:name w:val="changeimage2"/>
    <w:basedOn w:val="Normal"/>
    <w:pPr>
      <w:spacing w:before="100" w:beforeAutospacing="1" w:after="100" w:afterAutospacing="1"/>
    </w:pPr>
  </w:style>
  <w:style w:type="paragraph" w:customStyle="1" w:styleId="changeicon1">
    <w:name w:val="changeicon1"/>
    <w:basedOn w:val="Normal"/>
    <w:pPr>
      <w:spacing w:before="100" w:beforeAutospacing="1" w:after="100" w:afterAutospacing="1"/>
    </w:pPr>
  </w:style>
  <w:style w:type="paragraph" w:customStyle="1" w:styleId="changeicon2">
    <w:name w:val="changeicon2"/>
    <w:basedOn w:val="Normal"/>
    <w:pPr>
      <w:spacing w:before="100" w:beforeAutospacing="1" w:after="100" w:afterAutospacing="1"/>
    </w:pPr>
  </w:style>
  <w:style w:type="paragraph" w:customStyle="1" w:styleId="toggletextedit1">
    <w:name w:val="toggletextedit1"/>
    <w:basedOn w:val="Normal"/>
    <w:pPr>
      <w:spacing w:before="100" w:beforeAutospacing="1" w:after="100" w:afterAutospacing="1"/>
    </w:pPr>
  </w:style>
  <w:style w:type="paragraph" w:customStyle="1" w:styleId="toggletextedit2">
    <w:name w:val="toggletextedit2"/>
    <w:basedOn w:val="Normal"/>
    <w:pPr>
      <w:spacing w:before="100" w:beforeAutospacing="1" w:after="100" w:afterAutospacing="1"/>
    </w:pPr>
  </w:style>
  <w:style w:type="paragraph" w:customStyle="1" w:styleId="editorarea1">
    <w:name w:val="editorarea1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00" w:beforeAutospacing="1" w:after="100" w:afterAutospacing="1"/>
      <w:textAlignment w:val="top"/>
    </w:pPr>
  </w:style>
  <w:style w:type="paragraph" w:customStyle="1" w:styleId="editoricon1">
    <w:name w:val="editoricon1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38" w:after="38"/>
      <w:ind w:right="38"/>
    </w:pPr>
  </w:style>
  <w:style w:type="paragraph" w:customStyle="1" w:styleId="editoricon2">
    <w:name w:val="editoricon2"/>
    <w:basedOn w:val="Normal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38" w:after="38"/>
      <w:ind w:right="38"/>
    </w:pPr>
  </w:style>
  <w:style w:type="paragraph" w:customStyle="1" w:styleId="canvasarea1">
    <w:name w:val="canvasarea1"/>
    <w:basedOn w:val="Normal"/>
    <w:pPr>
      <w:spacing w:before="100" w:beforeAutospacing="1" w:after="100" w:afterAutospacing="1"/>
    </w:pPr>
  </w:style>
  <w:style w:type="paragraph" w:customStyle="1" w:styleId="subchartpreview1">
    <w:name w:val="subchartpreview1"/>
    <w:basedOn w:val="Normal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00" w:afterAutospacing="1" w:line="0" w:lineRule="atLeast"/>
      <w:ind w:left="75"/>
    </w:pPr>
  </w:style>
  <w:style w:type="paragraph" w:customStyle="1" w:styleId="reportchart1">
    <w:name w:val="reportchar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lemapplaceholder1">
    <w:name w:val="googlemapplaceholder1"/>
    <w:basedOn w:val="Normal"/>
    <w:pPr>
      <w:ind w:left="-2025"/>
      <w:jc w:val="center"/>
    </w:pPr>
    <w:rPr>
      <w:color w:val="CCCCCC"/>
    </w:rPr>
  </w:style>
  <w:style w:type="paragraph" w:customStyle="1" w:styleId="imagewidget1">
    <w:name w:val="imagewidget1"/>
    <w:basedOn w:val="Normal"/>
    <w:pPr>
      <w:spacing w:before="100" w:beforeAutospacing="1" w:after="100" w:afterAutospacing="1"/>
    </w:pPr>
  </w:style>
  <w:style w:type="paragraph" w:customStyle="1" w:styleId="rectanglewidget1">
    <w:name w:val="rectanglewidget1"/>
    <w:basedOn w:val="Normal"/>
    <w:pPr>
      <w:spacing w:before="100" w:beforeAutospacing="1" w:after="100" w:afterAutospacing="1"/>
    </w:pPr>
  </w:style>
  <w:style w:type="paragraph" w:customStyle="1" w:styleId="iconwidget1">
    <w:name w:val="iconwidget1"/>
    <w:basedOn w:val="Normal"/>
    <w:pPr>
      <w:spacing w:before="100" w:beforeAutospacing="1" w:after="100" w:afterAutospacing="1"/>
    </w:pPr>
  </w:style>
  <w:style w:type="paragraph" w:customStyle="1" w:styleId="dashboardwidthguide1">
    <w:name w:val="dashboardwidthguide1"/>
    <w:basedOn w:val="Normal"/>
    <w:pPr>
      <w:pBdr>
        <w:left w:val="single" w:sz="12" w:space="0" w:color="009EEC"/>
      </w:pBdr>
      <w:spacing w:before="100" w:beforeAutospacing="1" w:after="100" w:afterAutospacing="1"/>
    </w:pPr>
  </w:style>
  <w:style w:type="paragraph" w:customStyle="1" w:styleId="guidepopup1">
    <w:name w:val="guidepopup1"/>
    <w:basedOn w:val="Normal"/>
    <w:pPr>
      <w:spacing w:before="100" w:beforeAutospacing="1" w:after="100" w:afterAutospacing="1"/>
    </w:pPr>
  </w:style>
  <w:style w:type="paragraph" w:customStyle="1" w:styleId="guidepopupleft1">
    <w:name w:val="guidepopupleft1"/>
    <w:basedOn w:val="Normal"/>
    <w:pPr>
      <w:spacing w:before="100" w:beforeAutospacing="1" w:after="100" w:afterAutospacing="1"/>
    </w:pPr>
  </w:style>
  <w:style w:type="paragraph" w:customStyle="1" w:styleId="guidepopupmiddle1">
    <w:name w:val="guidepopupmiddle1"/>
    <w:basedOn w:val="Normal"/>
    <w:pPr>
      <w:spacing w:before="100" w:beforeAutospacing="1" w:after="100" w:afterAutospacing="1" w:line="330" w:lineRule="atLeast"/>
      <w:textAlignment w:val="top"/>
    </w:pPr>
    <w:rPr>
      <w:color w:val="FFFFFF"/>
    </w:rPr>
  </w:style>
  <w:style w:type="paragraph" w:customStyle="1" w:styleId="guidepopupright1">
    <w:name w:val="guidepopupright1"/>
    <w:basedOn w:val="Normal"/>
    <w:pPr>
      <w:spacing w:before="100" w:beforeAutospacing="1" w:after="100" w:afterAutospacing="1"/>
    </w:pPr>
  </w:style>
  <w:style w:type="paragraph" w:customStyle="1" w:styleId="optionlistheader1">
    <w:name w:val="optionlistheader1"/>
    <w:basedOn w:val="Normal"/>
    <w:pPr>
      <w:pBdr>
        <w:top w:val="single" w:sz="6" w:space="0" w:color="CCCCCC"/>
      </w:pBdr>
      <w:shd w:val="clear" w:color="auto" w:fill="DDDDDD"/>
      <w:spacing w:before="100" w:beforeAutospacing="1" w:after="100" w:afterAutospacing="1" w:line="525" w:lineRule="atLeast"/>
    </w:pPr>
  </w:style>
  <w:style w:type="paragraph" w:customStyle="1" w:styleId="optionlistmain1">
    <w:name w:val="optionlistmain1"/>
    <w:basedOn w:val="Normal"/>
    <w:pPr>
      <w:spacing w:before="100" w:beforeAutospacing="1" w:after="100" w:afterAutospacing="1"/>
    </w:pPr>
  </w:style>
  <w:style w:type="paragraph" w:customStyle="1" w:styleId="reportcanvasemptyhelp1">
    <w:name w:val="reportcanvasemptyhelp1"/>
    <w:basedOn w:val="Normal"/>
    <w:pPr>
      <w:spacing w:before="100" w:beforeAutospacing="1" w:after="100" w:afterAutospacing="1"/>
    </w:pPr>
  </w:style>
  <w:style w:type="paragraph" w:customStyle="1" w:styleId="steptitle1">
    <w:name w:val="steptitle1"/>
    <w:basedOn w:val="Normal"/>
    <w:pPr>
      <w:spacing w:before="100" w:beforeAutospacing="1" w:after="100" w:afterAutospacing="1"/>
    </w:pPr>
    <w:rPr>
      <w:color w:val="666666"/>
      <w:sz w:val="33"/>
      <w:szCs w:val="33"/>
    </w:rPr>
  </w:style>
  <w:style w:type="paragraph" w:customStyle="1" w:styleId="stepmessage1">
    <w:name w:val="stepmessage1"/>
    <w:basedOn w:val="Normal"/>
    <w:pPr>
      <w:spacing w:before="100" w:beforeAutospacing="1" w:after="100" w:afterAutospacing="1"/>
    </w:pPr>
    <w:rPr>
      <w:color w:val="999999"/>
      <w:sz w:val="30"/>
      <w:szCs w:val="30"/>
    </w:rPr>
  </w:style>
  <w:style w:type="paragraph" w:customStyle="1" w:styleId="step11">
    <w:name w:val="step11"/>
    <w:basedOn w:val="Normal"/>
    <w:pPr>
      <w:spacing w:before="100" w:beforeAutospacing="1" w:after="100" w:afterAutospacing="1"/>
    </w:pPr>
  </w:style>
  <w:style w:type="paragraph" w:customStyle="1" w:styleId="step21">
    <w:name w:val="step21"/>
    <w:basedOn w:val="Normal"/>
    <w:pPr>
      <w:spacing w:before="100" w:beforeAutospacing="1" w:after="100" w:afterAutospacing="1"/>
    </w:pPr>
  </w:style>
  <w:style w:type="paragraph" w:customStyle="1" w:styleId="step31">
    <w:name w:val="step31"/>
    <w:basedOn w:val="Normal"/>
    <w:pPr>
      <w:spacing w:before="100" w:beforeAutospacing="1" w:after="100" w:afterAutospacing="1"/>
    </w:pPr>
  </w:style>
  <w:style w:type="paragraph" w:customStyle="1" w:styleId="helptitle1">
    <w:name w:val="helptitle1"/>
    <w:basedOn w:val="Normal"/>
    <w:pPr>
      <w:shd w:val="clear" w:color="auto" w:fill="009EEC"/>
      <w:spacing w:before="100" w:beforeAutospacing="1" w:after="100" w:afterAutospacing="1" w:line="570" w:lineRule="atLeast"/>
    </w:pPr>
    <w:rPr>
      <w:color w:val="FFFFFF"/>
      <w:sz w:val="27"/>
      <w:szCs w:val="27"/>
    </w:rPr>
  </w:style>
  <w:style w:type="paragraph" w:customStyle="1" w:styleId="helpdetails1">
    <w:name w:val="helpdetails1"/>
    <w:basedOn w:val="Normal"/>
    <w:pPr>
      <w:shd w:val="clear" w:color="auto" w:fill="333333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AHPRAbody">
    <w:name w:val="AHPRA body"/>
    <w:basedOn w:val="Normal"/>
    <w:qFormat/>
    <w:rsid w:val="00F81C10"/>
    <w:pPr>
      <w:spacing w:after="200"/>
    </w:pPr>
    <w:rPr>
      <w:rFonts w:ascii="Arial MT Lt" w:eastAsia="Cambria" w:hAnsi="Arial MT Lt"/>
      <w:sz w:val="20"/>
      <w:lang w:eastAsia="en-US"/>
    </w:rPr>
  </w:style>
  <w:style w:type="paragraph" w:customStyle="1" w:styleId="AHPRAHeadline">
    <w:name w:val="AHPRA Headline"/>
    <w:basedOn w:val="Normal"/>
    <w:qFormat/>
    <w:rsid w:val="00F81C10"/>
    <w:pPr>
      <w:spacing w:after="200"/>
    </w:pPr>
    <w:rPr>
      <w:rFonts w:ascii="Arial" w:eastAsia="Cambria" w:hAnsi="Arial"/>
      <w:color w:val="008EC4"/>
      <w:sz w:val="28"/>
      <w:lang w:eastAsia="en-US"/>
    </w:rPr>
  </w:style>
  <w:style w:type="paragraph" w:styleId="BodyText">
    <w:name w:val="Body Text"/>
    <w:basedOn w:val="Normal"/>
    <w:link w:val="BodyTextChar"/>
    <w:semiHidden/>
    <w:rsid w:val="00F81C10"/>
    <w:rPr>
      <w:rFonts w:ascii="Arial" w:eastAsia="Times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81C10"/>
    <w:rPr>
      <w:rFonts w:ascii="Arial" w:eastAsia="Times" w:hAnsi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1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C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C10"/>
    <w:rPr>
      <w:rFonts w:eastAsiaTheme="minorEastAsia"/>
      <w:sz w:val="24"/>
      <w:szCs w:val="24"/>
    </w:rPr>
  </w:style>
  <w:style w:type="paragraph" w:customStyle="1" w:styleId="AHPRAfooter">
    <w:name w:val="AHPRA footer"/>
    <w:basedOn w:val="FootnoteText"/>
    <w:rsid w:val="00F81C10"/>
    <w:rPr>
      <w:rFonts w:ascii="Arial" w:eastAsia="Cambria" w:hAnsi="Arial" w:cs="Arial"/>
      <w:color w:val="5F6062"/>
      <w:sz w:val="18"/>
      <w:lang w:val="en-US" w:eastAsia="en-US"/>
    </w:rPr>
  </w:style>
  <w:style w:type="paragraph" w:customStyle="1" w:styleId="AHPRAfirstpagefooter">
    <w:name w:val="AHPRA first page footer"/>
    <w:basedOn w:val="AHPRAfooter"/>
    <w:rsid w:val="00F81C10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C10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E36FB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6F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htm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nesemedicineboard.gov.au/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image" Target="media/image3.ht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AD91-45D7-4295-83B7-8B3822F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Medicine health practitioners – registration type and sub type by state or territory</vt:lpstr>
    </vt:vector>
  </TitlesOfParts>
  <Company>AHPRA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Registrant Data: September 2014</dc:title>
  <dc:subject>Report</dc:subject>
  <dc:creator>Chinese Medicine Board</dc:creator>
  <cp:keywords/>
  <dc:description/>
  <cp:lastModifiedBy>Gareth Meade</cp:lastModifiedBy>
  <cp:revision>2</cp:revision>
  <cp:lastPrinted>2014-11-11T21:32:00Z</cp:lastPrinted>
  <dcterms:created xsi:type="dcterms:W3CDTF">2014-12-01T23:38:00Z</dcterms:created>
  <dcterms:modified xsi:type="dcterms:W3CDTF">2014-12-01T23:38:00Z</dcterms:modified>
</cp:coreProperties>
</file>