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3C711763" w:rsidR="00152F0A" w:rsidRDefault="00C4598E" w:rsidP="00152F0A">
      <w:pPr>
        <w:pStyle w:val="AHPRADocumenttitleforfooter"/>
      </w:pPr>
      <w:bookmarkStart w:id="0" w:name="_Toc428270592"/>
      <w:r>
        <w:drawing>
          <wp:anchor distT="0" distB="0" distL="114300" distR="114300" simplePos="0" relativeHeight="251665408" behindDoc="1" locked="0" layoutInCell="1" allowOverlap="1" wp14:anchorId="339B92E1" wp14:editId="34893A78">
            <wp:simplePos x="0" y="0"/>
            <wp:positionH relativeFrom="column">
              <wp:posOffset>-598492</wp:posOffset>
            </wp:positionH>
            <wp:positionV relativeFrom="paragraph">
              <wp:posOffset>128354</wp:posOffset>
            </wp:positionV>
            <wp:extent cx="7505700" cy="99901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formance reporting framework design - C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71" cy="999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8D057" w14:textId="6EAB0400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0A77F205" w:rsidR="002F2E1E" w:rsidRDefault="00E76589" w:rsidP="00152F0A">
      <w:pPr>
        <w:pStyle w:val="AHPRADocumenttitleforfooter"/>
      </w:pPr>
      <w:r>
        <w:t>Chinese Medicine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368C65FC" w:rsidR="00152F0A" w:rsidRDefault="00152F0A" w:rsidP="00152F0A">
      <w:pPr>
        <w:pStyle w:val="AHPRAbody"/>
      </w:pPr>
      <w:r>
        <w:t xml:space="preserve">Reporting period: </w:t>
      </w:r>
      <w:r w:rsidR="00E76589">
        <w:t>December 2015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10044E7D" w14:textId="77777777"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14:paraId="753AA201" w14:textId="77777777"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6F5EB860" w14:textId="77777777" w:rsidR="00880626" w:rsidRDefault="00152F0A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880626">
        <w:t>Introduction</w:t>
      </w:r>
      <w:r w:rsidR="00880626">
        <w:tab/>
      </w:r>
      <w:r w:rsidR="00880626">
        <w:fldChar w:fldCharType="begin"/>
      </w:r>
      <w:r w:rsidR="00880626">
        <w:instrText xml:space="preserve"> PAGEREF _Toc444674943 \h </w:instrText>
      </w:r>
      <w:r w:rsidR="00880626">
        <w:fldChar w:fldCharType="separate"/>
      </w:r>
      <w:r w:rsidR="00880626">
        <w:t>3</w:t>
      </w:r>
      <w:r w:rsidR="00880626">
        <w:fldChar w:fldCharType="end"/>
      </w:r>
    </w:p>
    <w:p w14:paraId="1FD42A85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_Toc444674944 \h </w:instrText>
      </w:r>
      <w:r>
        <w:fldChar w:fldCharType="separate"/>
      </w:r>
      <w:r>
        <w:t>4</w:t>
      </w:r>
      <w:r>
        <w:fldChar w:fldCharType="end"/>
      </w:r>
    </w:p>
    <w:p w14:paraId="296FFCAC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3D097B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Divisions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A199F5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_Toc444674947 \h </w:instrText>
      </w:r>
      <w:r>
        <w:fldChar w:fldCharType="separate"/>
      </w:r>
      <w:r>
        <w:t>6</w:t>
      </w:r>
      <w:r>
        <w:fldChar w:fldCharType="end"/>
      </w:r>
    </w:p>
    <w:p w14:paraId="1A9C49E3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CB42EF" w14:textId="77777777" w:rsidR="00880626" w:rsidRDefault="00880626" w:rsidP="00880626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_Toc444674949 \h </w:instrText>
      </w:r>
      <w:r>
        <w:fldChar w:fldCharType="separate"/>
      </w:r>
      <w:r>
        <w:t>7</w:t>
      </w:r>
      <w:r>
        <w:fldChar w:fldCharType="end"/>
      </w:r>
    </w:p>
    <w:p w14:paraId="28D3B0E1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C356A7F" w14:textId="77777777" w:rsidR="00880626" w:rsidRDefault="00880626" w:rsidP="00880626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707EB0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_Toc444674951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1E5151" w14:textId="77777777" w:rsidR="00787F4F" w:rsidRDefault="00152F0A" w:rsidP="00880626">
      <w:pPr>
        <w:pStyle w:val="TOC01"/>
        <w:tabs>
          <w:tab w:val="right" w:leader="dot" w:pos="9356"/>
        </w:tabs>
        <w:jc w:val="right"/>
      </w:pPr>
      <w:r>
        <w:fldChar w:fldCharType="end"/>
      </w:r>
    </w:p>
    <w:p w14:paraId="19C8DC8C" w14:textId="77777777" w:rsidR="00787F4F" w:rsidRDefault="00787F4F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47A1C588" w14:textId="6F228157" w:rsidR="005D2307" w:rsidRPr="00B50329" w:rsidRDefault="005D2307" w:rsidP="005D2307">
      <w:pPr>
        <w:pStyle w:val="TOC01"/>
      </w:pPr>
      <w:bookmarkStart w:id="1" w:name="_Toc444674943"/>
      <w:r>
        <w:lastRenderedPageBreak/>
        <w:t>Introduction</w:t>
      </w:r>
      <w:bookmarkEnd w:id="1"/>
    </w:p>
    <w:p w14:paraId="68E9A030" w14:textId="77777777" w:rsidR="00974B12" w:rsidRPr="00974B12" w:rsidRDefault="00974B12" w:rsidP="00974B12">
      <w:pPr>
        <w:tabs>
          <w:tab w:val="left" w:pos="11221"/>
        </w:tabs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>The functions of the Chinese Medicine Board of Australia (the Board) include:</w:t>
      </w:r>
    </w:p>
    <w:p w14:paraId="65B34559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 xml:space="preserve">registering </w:t>
      </w:r>
      <w:r w:rsidRPr="00974B12">
        <w:rPr>
          <w:rFonts w:cs="Arial"/>
        </w:rPr>
        <w:t>Chinese medicine practitioners</w:t>
      </w:r>
      <w:r w:rsidRPr="00974B12">
        <w:rPr>
          <w:rFonts w:cs="Arial"/>
          <w:szCs w:val="20"/>
        </w:rPr>
        <w:t xml:space="preserve"> and students</w:t>
      </w:r>
    </w:p>
    <w:p w14:paraId="29786776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 xml:space="preserve">developing standards, codes and guidelines for the </w:t>
      </w:r>
      <w:r w:rsidRPr="00974B12">
        <w:rPr>
          <w:rFonts w:cs="Arial"/>
          <w:lang w:val="en-US"/>
        </w:rPr>
        <w:t>Chinese Medicine profession</w:t>
      </w:r>
    </w:p>
    <w:p w14:paraId="0B25E493" w14:textId="77777777" w:rsidR="00974B12" w:rsidRPr="00974B12" w:rsidRDefault="00974B12" w:rsidP="00974B12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rFonts w:cs="Arial"/>
          <w:szCs w:val="20"/>
        </w:rPr>
      </w:pPr>
      <w:r w:rsidRPr="00974B12">
        <w:rPr>
          <w:rFonts w:cs="Arial"/>
          <w:szCs w:val="20"/>
        </w:rPr>
        <w:t>handling notifications, complaints, investigations and disciplinary hearings</w:t>
      </w:r>
    </w:p>
    <w:p w14:paraId="47BE928D" w14:textId="77777777" w:rsidR="00974B12" w:rsidRPr="00974B12" w:rsidRDefault="00974B12" w:rsidP="00974B12">
      <w:pPr>
        <w:pStyle w:val="ListParagraph"/>
        <w:numPr>
          <w:ilvl w:val="0"/>
          <w:numId w:val="40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974B12">
        <w:rPr>
          <w:rFonts w:cs="Arial"/>
        </w:rPr>
        <w:t>overseeing the assessment of overseas trained practitioners who wish to practise in Australia, and</w:t>
      </w:r>
    </w:p>
    <w:p w14:paraId="7508F912" w14:textId="77777777" w:rsidR="00974B12" w:rsidRPr="00974B12" w:rsidRDefault="00974B12" w:rsidP="00974B12">
      <w:pPr>
        <w:pStyle w:val="ListParagraph"/>
        <w:numPr>
          <w:ilvl w:val="0"/>
          <w:numId w:val="40"/>
        </w:numPr>
        <w:ind w:left="284" w:hanging="284"/>
        <w:jc w:val="both"/>
        <w:rPr>
          <w:rFonts w:cs="Arial"/>
          <w:szCs w:val="20"/>
        </w:rPr>
      </w:pPr>
      <w:proofErr w:type="gramStart"/>
      <w:r w:rsidRPr="00974B12">
        <w:rPr>
          <w:rFonts w:cs="Arial"/>
          <w:szCs w:val="20"/>
        </w:rPr>
        <w:t>approving</w:t>
      </w:r>
      <w:proofErr w:type="gramEnd"/>
      <w:r w:rsidRPr="00974B12">
        <w:rPr>
          <w:rFonts w:cs="Arial"/>
          <w:szCs w:val="20"/>
        </w:rPr>
        <w:t xml:space="preserve"> accreditation standards and accredited courses of study.</w:t>
      </w:r>
    </w:p>
    <w:p w14:paraId="74481D2C" w14:textId="77777777" w:rsidR="00974B12" w:rsidRPr="00974B12" w:rsidRDefault="00974B12" w:rsidP="00974B12">
      <w:pPr>
        <w:spacing w:after="160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 xml:space="preserve">The Board’s functions are supported by the </w:t>
      </w:r>
      <w:hyperlink r:id="rId9" w:history="1">
        <w:r w:rsidRPr="00974B12">
          <w:rPr>
            <w:rFonts w:eastAsia="Calibri" w:cs="Arial"/>
            <w:color w:val="008BD0"/>
            <w:sz w:val="20"/>
            <w:szCs w:val="20"/>
          </w:rPr>
          <w:t>Australian Health Practitioner Regulation Agency</w:t>
        </w:r>
      </w:hyperlink>
      <w:r w:rsidRPr="00974B12">
        <w:rPr>
          <w:rFonts w:eastAsia="Calibri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10" w:history="1">
        <w:r w:rsidRPr="00974B12">
          <w:rPr>
            <w:rFonts w:eastAsia="Calibri" w:cs="Arial"/>
            <w:color w:val="008BD0"/>
            <w:sz w:val="20"/>
            <w:szCs w:val="20"/>
          </w:rPr>
          <w:t xml:space="preserve">www.ahpra.gov.au/Publications </w:t>
        </w:r>
      </w:hyperlink>
      <w:r w:rsidRPr="00974B12">
        <w:rPr>
          <w:rFonts w:eastAsia="Calibri" w:cs="Arial"/>
          <w:sz w:val="20"/>
          <w:szCs w:val="20"/>
        </w:rPr>
        <w:t xml:space="preserve"> </w:t>
      </w:r>
    </w:p>
    <w:p w14:paraId="0D942815" w14:textId="77777777" w:rsidR="00974B12" w:rsidRPr="00974B12" w:rsidRDefault="00974B12" w:rsidP="00974B12">
      <w:p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07D2744A" w14:textId="77777777" w:rsidR="00974B12" w:rsidRPr="00974B12" w:rsidRDefault="00974B12" w:rsidP="00974B12">
      <w:pPr>
        <w:spacing w:after="160" w:line="259" w:lineRule="auto"/>
        <w:rPr>
          <w:rFonts w:eastAsia="Calibri" w:cs="Arial"/>
          <w:sz w:val="20"/>
          <w:szCs w:val="20"/>
        </w:rPr>
      </w:pPr>
      <w:r w:rsidRPr="00974B12">
        <w:rPr>
          <w:rFonts w:eastAsia="Calibri" w:cs="Arial"/>
          <w:sz w:val="20"/>
          <w:szCs w:val="20"/>
        </w:rPr>
        <w:t xml:space="preserve">For more information on Chinese Medicine registration, please see the Board’s website </w:t>
      </w:r>
      <w:hyperlink r:id="rId11" w:history="1">
        <w:r w:rsidRPr="00974B12">
          <w:rPr>
            <w:rFonts w:eastAsia="Calibri" w:cs="Arial"/>
            <w:color w:val="008BD0"/>
            <w:sz w:val="20"/>
            <w:szCs w:val="20"/>
          </w:rPr>
          <w:t>www.chinesemedicineboard.gov.au/Registration.aspx</w:t>
        </w:r>
      </w:hyperlink>
    </w:p>
    <w:p w14:paraId="4A40CFC6" w14:textId="77777777" w:rsidR="00152F0A" w:rsidRDefault="00152F0A" w:rsidP="00152F0A">
      <w:pPr>
        <w:jc w:val="center"/>
      </w:pPr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2" w:name="_Toc444674944"/>
      <w:r>
        <w:lastRenderedPageBreak/>
        <w:t>Principal Place of Practice</w:t>
      </w:r>
      <w:bookmarkEnd w:id="2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3" w:name="_Toc444674945"/>
      <w:r>
        <w:t>Registration Type</w:t>
      </w:r>
      <w:bookmarkEnd w:id="3"/>
    </w:p>
    <w:p w14:paraId="006734F8" w14:textId="1EB6EB0E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1"/>
        <w:gridCol w:w="698"/>
        <w:gridCol w:w="808"/>
        <w:gridCol w:w="601"/>
        <w:gridCol w:w="701"/>
        <w:gridCol w:w="701"/>
        <w:gridCol w:w="601"/>
        <w:gridCol w:w="701"/>
        <w:gridCol w:w="701"/>
        <w:gridCol w:w="601"/>
        <w:gridCol w:w="725"/>
      </w:tblGrid>
      <w:tr w:rsidR="00974B12" w:rsidRPr="0058151F" w14:paraId="6D794FC7" w14:textId="77777777" w:rsidTr="00633005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1855FCB" w14:textId="05C77C96" w:rsidR="00974B12" w:rsidRPr="0058151F" w:rsidRDefault="00974B12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Registration Type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B8A01F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3BA00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063773A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E1D51E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B9D311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E2ED9F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C2BA50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7268D3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C2C57B8" w14:textId="77777777" w:rsidR="00974B12" w:rsidRPr="0058151F" w:rsidRDefault="00974B12" w:rsidP="00633005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2E0B6E" w14:textId="77777777" w:rsidR="00974B12" w:rsidRPr="0058151F" w:rsidRDefault="00974B12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58151F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E76589" w:rsidRPr="0058151F" w14:paraId="70486027" w14:textId="77777777" w:rsidTr="00E76589">
        <w:tc>
          <w:tcPr>
            <w:tcW w:w="1587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CEDE3" w14:textId="3EE618B0" w:rsidR="00E76589" w:rsidRPr="0058151F" w:rsidRDefault="00E76589" w:rsidP="00E76589">
            <w:pPr>
              <w:spacing w:before="120" w:after="120" w:line="40" w:lineRule="atLeast"/>
              <w:rPr>
                <w:rFonts w:eastAsiaTheme="minorHAnsi" w:cs="Arial"/>
                <w:color w:val="000000"/>
                <w:sz w:val="17"/>
                <w:szCs w:val="17"/>
              </w:rPr>
            </w:pPr>
            <w:r w:rsidRPr="0058151F">
              <w:rPr>
                <w:rFonts w:eastAsia="Times New Roman" w:cs="Arial"/>
                <w:sz w:val="17"/>
                <w:szCs w:val="17"/>
              </w:rPr>
              <w:t>General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CF113B" w14:textId="6957704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70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D4D044" w14:textId="5A7A24C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1,894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466D49" w14:textId="1AE11AB1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17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DB6648" w14:textId="48C9C79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815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EFAD0E" w14:textId="7FFA32FB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177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CE9DD7" w14:textId="3C82CC8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36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8A444E" w14:textId="00EE49B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1,205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6B4046" w14:textId="508EBB0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246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8D9267" w14:textId="0EAB168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37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362C26" w14:textId="548C037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4,497</w:t>
            </w:r>
          </w:p>
        </w:tc>
      </w:tr>
      <w:tr w:rsidR="00E76589" w:rsidRPr="0058151F" w14:paraId="29B2D8B3" w14:textId="77777777" w:rsidTr="00E76589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3F58B2" w14:textId="5A72D1DB" w:rsidR="00E76589" w:rsidRPr="0058151F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7"/>
                <w:szCs w:val="17"/>
              </w:rPr>
            </w:pPr>
            <w:r w:rsidRPr="0058151F">
              <w:rPr>
                <w:rFonts w:eastAsia="Times New Roman" w:cs="Arial"/>
                <w:sz w:val="17"/>
                <w:szCs w:val="17"/>
              </w:rPr>
              <w:t>Non-practising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A7DE7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FCED92" w14:textId="1A6D146B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43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32CE09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6FA7F" w14:textId="65B504D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47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94C210" w14:textId="6C87A03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4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5B72E" w14:textId="2A1B593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1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1319B" w14:textId="7639919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75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C8F59A" w14:textId="1992C05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4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82FD2C" w14:textId="2DEABBA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7"/>
                <w:szCs w:val="17"/>
              </w:rPr>
            </w:pPr>
            <w:r w:rsidRPr="00E76589">
              <w:rPr>
                <w:rFonts w:eastAsia="Times New Roman" w:cs="Arial"/>
                <w:sz w:val="17"/>
                <w:szCs w:val="17"/>
              </w:rPr>
              <w:t>42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374DDD" w14:textId="212EBA69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216</w:t>
            </w:r>
          </w:p>
        </w:tc>
      </w:tr>
      <w:tr w:rsidR="00E76589" w:rsidRPr="0058151F" w14:paraId="22D6BDE8" w14:textId="77777777" w:rsidTr="00E76589">
        <w:tc>
          <w:tcPr>
            <w:tcW w:w="1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DA6A4" w14:textId="1461F134" w:rsidR="00E76589" w:rsidRPr="0058151F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17"/>
                <w:szCs w:val="17"/>
              </w:rPr>
            </w:pPr>
            <w:r w:rsidRPr="0058151F">
              <w:rPr>
                <w:rFonts w:eastAsiaTheme="minorHAnsi" w:cs="Arial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3ECF1F" w14:textId="18B20A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70</w:t>
            </w:r>
          </w:p>
        </w:tc>
        <w:tc>
          <w:tcPr>
            <w:tcW w:w="40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9CC787" w14:textId="0148332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1,937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F7C35" w14:textId="49E004D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17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CC1F7" w14:textId="322573A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862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9E9DD" w14:textId="61D1EB8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181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6D818D" w14:textId="4D44DC6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37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0FD5E3" w14:textId="65C73C4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1,280</w:t>
            </w:r>
          </w:p>
        </w:tc>
        <w:tc>
          <w:tcPr>
            <w:tcW w:w="3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8D533C" w14:textId="2760046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250</w:t>
            </w:r>
          </w:p>
        </w:tc>
        <w:tc>
          <w:tcPr>
            <w:tcW w:w="3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92A394" w14:textId="2995950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79</w:t>
            </w:r>
          </w:p>
        </w:tc>
        <w:tc>
          <w:tcPr>
            <w:tcW w:w="3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BF02B0" w14:textId="6A82C41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7"/>
                <w:szCs w:val="17"/>
              </w:rPr>
            </w:pPr>
            <w:r w:rsidRPr="00E76589">
              <w:rPr>
                <w:rFonts w:eastAsia="Times New Roman" w:cs="Arial"/>
                <w:b/>
                <w:sz w:val="17"/>
                <w:szCs w:val="17"/>
              </w:rPr>
              <w:t>4,713</w:t>
            </w:r>
          </w:p>
        </w:tc>
      </w:tr>
    </w:tbl>
    <w:p w14:paraId="3821B3F3" w14:textId="5A2F25DA"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14:paraId="72DCF77B" w14:textId="39766A6B"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 Percentages</w:t>
      </w:r>
    </w:p>
    <w:p w14:paraId="13C76194" w14:textId="06595F8E" w:rsidR="00307884" w:rsidRPr="00307884" w:rsidRDefault="00E76589" w:rsidP="00E76589">
      <w:pPr>
        <w:spacing w:before="200" w:after="60"/>
        <w:jc w:val="center"/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en-AU"/>
        </w:rPr>
        <w:drawing>
          <wp:inline distT="0" distB="0" distL="0" distR="0" wp14:anchorId="5A752084" wp14:editId="4E48E433">
            <wp:extent cx="5220000" cy="3600000"/>
            <wp:effectExtent l="0" t="0" r="0" b="0"/>
            <wp:docPr id="1" name="Picture 1" descr="This chart represents the percentage of Chinese medicine health practitioners by principal place of practice." title="Chinese Medicine health practitioners – percentage by principal place of practice ch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4AEB6" w14:textId="75AA68E4" w:rsidR="00D43350" w:rsidRDefault="00FB3888" w:rsidP="00FB3888">
      <w:pPr>
        <w:spacing w:after="0"/>
      </w:pPr>
      <w:r>
        <w:br w:type="page"/>
      </w:r>
    </w:p>
    <w:p w14:paraId="7E865875" w14:textId="551C9C19" w:rsidR="007819C7" w:rsidRPr="007819C7" w:rsidRDefault="007819C7" w:rsidP="007819C7">
      <w:pPr>
        <w:pStyle w:val="TOC02"/>
        <w:ind w:left="0" w:hanging="426"/>
      </w:pPr>
      <w:bookmarkStart w:id="4" w:name="_Toc444674946"/>
      <w:r>
        <w:lastRenderedPageBreak/>
        <w:t>Registration</w:t>
      </w:r>
      <w:r w:rsidR="0052263E">
        <w:t xml:space="preserve"> Divisions</w:t>
      </w:r>
      <w:bookmarkEnd w:id="4"/>
    </w:p>
    <w:p w14:paraId="3DF9AB64" w14:textId="38031AB3" w:rsidR="00FB3888" w:rsidRPr="0052263E" w:rsidRDefault="00633005" w:rsidP="00FB3888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 xml:space="preserve">Registrations by </w:t>
      </w:r>
      <w:r w:rsidR="0052263E">
        <w:rPr>
          <w:rFonts w:cs="Arial"/>
          <w:b/>
          <w:bCs/>
          <w:color w:val="007DC3"/>
          <w:szCs w:val="20"/>
        </w:rPr>
        <w:t xml:space="preserve">Division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664"/>
        <w:gridCol w:w="892"/>
        <w:gridCol w:w="663"/>
        <w:gridCol w:w="775"/>
        <w:gridCol w:w="775"/>
        <w:gridCol w:w="661"/>
        <w:gridCol w:w="775"/>
        <w:gridCol w:w="775"/>
        <w:gridCol w:w="892"/>
        <w:gridCol w:w="880"/>
      </w:tblGrid>
      <w:tr w:rsidR="0052263E" w:rsidRPr="00A40615" w14:paraId="308B6941" w14:textId="77777777" w:rsidTr="0052263E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7E9CAD5" w14:textId="5BE68DD1" w:rsidR="0052263E" w:rsidRPr="00A40615" w:rsidRDefault="0052263E" w:rsidP="0052263E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  <w:t xml:space="preserve">Divisions 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F1711CA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3124601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F14631E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C2B25B5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E523FE2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69A49A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3DCB08B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46D7D12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763D456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BD5B4F1" w14:textId="77777777" w:rsidR="0052263E" w:rsidRPr="00A40615" w:rsidRDefault="0052263E" w:rsidP="0052263E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A40615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E76589" w:rsidRPr="00A40615" w14:paraId="65D6EA14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1A512" w14:textId="40FA4A45" w:rsidR="00E76589" w:rsidRPr="00A40615" w:rsidRDefault="00E76589" w:rsidP="00E76589">
            <w:pPr>
              <w:spacing w:before="120" w:after="120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B1FA4">
              <w:rPr>
                <w:rFonts w:eastAsia="Times New Roman" w:cs="Arial"/>
                <w:sz w:val="20"/>
                <w:szCs w:val="20"/>
              </w:rPr>
              <w:t>Acupuncturist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6A82A" w14:textId="02D9C42D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DE1A38" w14:textId="7747A78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08A59" w14:textId="12F37E5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E82E0E" w14:textId="2243210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3BB1FE" w14:textId="0456FDB0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82E1F" w14:textId="184EEAE2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7E34BB" w14:textId="26959E72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B998C4" w14:textId="54EC33A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265ED6" w14:textId="0487AA3A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110418" w14:textId="639A2AE4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1,744</w:t>
            </w:r>
          </w:p>
        </w:tc>
      </w:tr>
      <w:tr w:rsidR="00E76589" w:rsidRPr="00A40615" w14:paraId="5BC01537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BB6E9C" w14:textId="64BA38C8" w:rsidR="00E76589" w:rsidRPr="00A40615" w:rsidRDefault="00E76589" w:rsidP="00E76589">
            <w:pPr>
              <w:spacing w:before="120" w:after="120"/>
              <w:rPr>
                <w:rFonts w:eastAsia="Times New Roman" w:cs="Arial"/>
                <w:sz w:val="19"/>
                <w:szCs w:val="19"/>
              </w:rPr>
            </w:pPr>
            <w:r w:rsidRPr="007B1FA4">
              <w:rPr>
                <w:rFonts w:eastAsia="Times New Roman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F34C9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8BBE5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EE7F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661B7" w14:textId="2C6C530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6F92C0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DD7E6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3047AE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AAFBB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48AC1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FBBE4B" w14:textId="52BA2A74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76589" w:rsidRPr="00A40615" w14:paraId="2A82B0B6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6DA87" w14:textId="31EEB334" w:rsidR="00E76589" w:rsidRPr="00E433B2" w:rsidRDefault="00E76589" w:rsidP="00E76589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EA2F6E" w14:textId="4AFB881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A6640" w14:textId="2EA0E666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A1968A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91E8D" w14:textId="6DB39D2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B5C8CA" w14:textId="1EA214E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E49E63" w14:textId="4B07B88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9D0DDC" w14:textId="023E129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299F37" w14:textId="225D0480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DE934" w14:textId="658278D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86334" w14:textId="5961E45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738</w:t>
            </w:r>
          </w:p>
        </w:tc>
      </w:tr>
      <w:tr w:rsidR="00E76589" w:rsidRPr="00A40615" w14:paraId="190DF614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C20264" w14:textId="794DA7BF" w:rsidR="00E76589" w:rsidRPr="00E433B2" w:rsidRDefault="00E76589" w:rsidP="00E76589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2B316" w14:textId="1B826F9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FD1719" w14:textId="7600E433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6C1E8D" w14:textId="1B3F76A2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D0CD3" w14:textId="6CB6F34D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41A908" w14:textId="41A0B1A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E8275" w14:textId="4CCB539D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DF815F" w14:textId="2F539DF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72DC32" w14:textId="35E067E6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65D54" w14:textId="7CFEA17E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E75753" w14:textId="4F864ECA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2,119</w:t>
            </w:r>
          </w:p>
        </w:tc>
      </w:tr>
      <w:tr w:rsidR="00E76589" w:rsidRPr="00A40615" w14:paraId="5DAB7F0F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C81CE" w14:textId="5105A147" w:rsidR="00E76589" w:rsidRPr="00E433B2" w:rsidRDefault="00E76589" w:rsidP="00E76589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Dispenser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9CB18C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542F6A" w14:textId="6E898A80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ABAA08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A6DB68" w14:textId="2D9338A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3C1134" w14:textId="03F124B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6CCB70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C54F78" w14:textId="551AC70A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688E2" w14:textId="7F52B1CE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E1B38" w14:textId="227C309C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A71A5F" w14:textId="1161A56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E76589" w:rsidRPr="00A40615" w14:paraId="50345029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364668" w14:textId="51C65E91" w:rsidR="00E76589" w:rsidRPr="00E433B2" w:rsidRDefault="00E76589" w:rsidP="00E76589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37C319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45C37" w14:textId="6A13BE0E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2846C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EEDFEE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165E2" w14:textId="126F042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7E6054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23D1A" w14:textId="47FF9A5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EC5F8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D856D" w14:textId="33D2038E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A46145" w14:textId="1ADF3EA6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E76589" w:rsidRPr="00A40615" w14:paraId="03954721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F4024D" w14:textId="667A2155" w:rsidR="00E76589" w:rsidRPr="00E433B2" w:rsidRDefault="00E76589" w:rsidP="00E76589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E433B2">
              <w:rPr>
                <w:rFonts w:eastAsia="Times New Roman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8E971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F040A3" w14:textId="0173148A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EC7A9B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286F36" w14:textId="36E7A862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F61D3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98DB8E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BB2BF" w14:textId="70337E8F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753343" w14:textId="77777777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C5E11" w14:textId="028B19C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18C04" w14:textId="2D68BB70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E76589" w:rsidRPr="00A40615" w14:paraId="2DE23686" w14:textId="77777777" w:rsidTr="00E76589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1137F3" w14:textId="0D446E01" w:rsidR="00E76589" w:rsidRPr="00E433B2" w:rsidRDefault="00E76589" w:rsidP="00E76589">
            <w:pPr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E433B2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9C43C3" w14:textId="25EB90DB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06B8D" w14:textId="5920F1E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1,937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AE6A7" w14:textId="5FEC3A26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BF53C2" w14:textId="047FB5D9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FD1111" w14:textId="32700AD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49FFB" w14:textId="0F5CBF1D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FA1BC0" w14:textId="741C6950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077E19" w14:textId="01012198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7D6DC2" w14:textId="23727DB1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E87BCC" w14:textId="7A4CAEFD" w:rsidR="00E76589" w:rsidRPr="00E433B2" w:rsidRDefault="00E76589" w:rsidP="00633005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E433B2">
              <w:rPr>
                <w:rFonts w:eastAsiaTheme="minorHAnsi" w:cs="Arial"/>
                <w:b/>
                <w:color w:val="000000"/>
                <w:sz w:val="20"/>
                <w:szCs w:val="20"/>
              </w:rPr>
              <w:t>4,713</w:t>
            </w:r>
          </w:p>
        </w:tc>
      </w:tr>
    </w:tbl>
    <w:p w14:paraId="658F87C5" w14:textId="241EDA45" w:rsidR="0052263E" w:rsidRDefault="0052263E" w:rsidP="0052263E">
      <w:pPr>
        <w:spacing w:before="200" w:after="60"/>
        <w:rPr>
          <w:rFonts w:cs="Arial"/>
          <w:b/>
          <w:color w:val="007DC3"/>
          <w:szCs w:val="20"/>
        </w:rPr>
      </w:pPr>
    </w:p>
    <w:p w14:paraId="502A8CB2" w14:textId="03EC727D" w:rsidR="000310C3" w:rsidRPr="00974B12" w:rsidRDefault="000310C3" w:rsidP="00974B12">
      <w:pPr>
        <w:spacing w:after="0"/>
        <w:rPr>
          <w:rFonts w:cs="Arial"/>
          <w:b/>
          <w:color w:val="007DC3"/>
          <w:szCs w:val="20"/>
        </w:rPr>
      </w:pPr>
    </w:p>
    <w:p w14:paraId="07850F91" w14:textId="77777777" w:rsidR="000310C3" w:rsidRDefault="000310C3">
      <w:pPr>
        <w:spacing w:after="0"/>
        <w:rPr>
          <w:rFonts w:cs="Arial"/>
          <w:color w:val="00BCE4"/>
          <w:sz w:val="32"/>
          <w:szCs w:val="28"/>
        </w:rPr>
      </w:pPr>
      <w:r>
        <w:br w:type="page"/>
      </w:r>
    </w:p>
    <w:p w14:paraId="5996A2EF" w14:textId="77F56337" w:rsidR="00B50329" w:rsidRDefault="00D43350" w:rsidP="00D43350">
      <w:pPr>
        <w:pStyle w:val="TOC01"/>
      </w:pPr>
      <w:bookmarkStart w:id="5" w:name="_Toc444674947"/>
      <w:r>
        <w:lastRenderedPageBreak/>
        <w:t>Age Group</w:t>
      </w:r>
      <w:bookmarkEnd w:id="5"/>
    </w:p>
    <w:p w14:paraId="1A65FBA9" w14:textId="5A9A397E" w:rsidR="00B50329" w:rsidRPr="009B2E4E" w:rsidRDefault="005328B3" w:rsidP="00B50329">
      <w:pPr>
        <w:pStyle w:val="TOC02"/>
        <w:ind w:left="0" w:hanging="426"/>
      </w:pPr>
      <w:bookmarkStart w:id="6" w:name="_Toc444674948"/>
      <w:r>
        <w:t>Registration Type</w:t>
      </w:r>
      <w:bookmarkEnd w:id="6"/>
    </w:p>
    <w:p w14:paraId="55744036" w14:textId="5E1B2C5F" w:rsidR="00B50329" w:rsidRPr="00B50329" w:rsidRDefault="005F284C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</w:t>
      </w:r>
      <w:r w:rsidR="00633005">
        <w:rPr>
          <w:rFonts w:cs="Arial"/>
          <w:b/>
          <w:color w:val="007DC3"/>
          <w:szCs w:val="20"/>
        </w:rPr>
        <w:t xml:space="preserve"> type</w:t>
      </w:r>
      <w:r w:rsidR="00B50329">
        <w:rPr>
          <w:rFonts w:cs="Arial"/>
          <w:b/>
          <w:color w:val="007DC3"/>
          <w:szCs w:val="20"/>
        </w:rPr>
        <w:t xml:space="preserve"> by Age Group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3"/>
        <w:gridCol w:w="2529"/>
        <w:gridCol w:w="3150"/>
        <w:gridCol w:w="1727"/>
      </w:tblGrid>
      <w:tr w:rsidR="00974B12" w:rsidRPr="00050FB7" w14:paraId="0F4749C3" w14:textId="77777777" w:rsidTr="00E76589">
        <w:trPr>
          <w:trHeight w:val="350"/>
        </w:trPr>
        <w:tc>
          <w:tcPr>
            <w:tcW w:w="1304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5BC88DC2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26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1AD9D1F3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57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13E383B" w14:textId="02307658" w:rsidR="00974B12" w:rsidRPr="00050FB7" w:rsidRDefault="00974B12" w:rsidP="00050FB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862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2F763261" w:rsidR="00974B12" w:rsidRPr="00050FB7" w:rsidRDefault="00974B12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74B12" w:rsidRPr="00050FB7" w14:paraId="504ACD76" w14:textId="77777777" w:rsidTr="00E76589">
        <w:trPr>
          <w:trHeight w:val="470"/>
        </w:trPr>
        <w:tc>
          <w:tcPr>
            <w:tcW w:w="1304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5A55B13" w14:textId="77777777" w:rsidR="00974B12" w:rsidRPr="00050FB7" w:rsidRDefault="00974B12" w:rsidP="005328B3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03A3B6E1" w14:textId="77777777" w:rsidR="00974B12" w:rsidRPr="00050FB7" w:rsidRDefault="00974B12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847C224" w14:textId="5672EC4B" w:rsidR="00974B12" w:rsidRPr="00050FB7" w:rsidRDefault="00974B12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3EFC44E" w14:textId="77777777" w:rsidR="00974B12" w:rsidRPr="00050FB7" w:rsidRDefault="00974B12" w:rsidP="005328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6589" w:rsidRPr="00050FB7" w14:paraId="29E26654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17E03556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B870DE" w14:textId="0F6AD207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10080959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31</w:t>
            </w:r>
          </w:p>
        </w:tc>
      </w:tr>
      <w:tr w:rsidR="00E76589" w:rsidRPr="00050FB7" w14:paraId="51535422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1F5B54A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250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1EF09" w14:textId="0DCB62C9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4E9983DF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263</w:t>
            </w:r>
          </w:p>
        </w:tc>
      </w:tr>
      <w:tr w:rsidR="00E76589" w:rsidRPr="00050FB7" w14:paraId="637FDB66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7264ED75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397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C47B78" w14:textId="24F68D7A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219E516C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431</w:t>
            </w:r>
          </w:p>
        </w:tc>
      </w:tr>
      <w:tr w:rsidR="00E76589" w:rsidRPr="00050FB7" w14:paraId="1AB78D25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51A65661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599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556D3B" w14:textId="754C9F47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1787510B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628</w:t>
            </w:r>
          </w:p>
        </w:tc>
      </w:tr>
      <w:tr w:rsidR="00E76589" w:rsidRPr="00050FB7" w14:paraId="65812D63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3D3CDC5A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627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9D63BE" w14:textId="62DE3BDD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02AB7EF5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659</w:t>
            </w:r>
          </w:p>
        </w:tc>
      </w:tr>
      <w:tr w:rsidR="00E76589" w:rsidRPr="00050FB7" w14:paraId="72D6D46B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08321F2D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540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E72D67" w14:textId="05E2AE3C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6442F6B2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557</w:t>
            </w:r>
          </w:p>
        </w:tc>
      </w:tr>
      <w:tr w:rsidR="00E76589" w:rsidRPr="00050FB7" w14:paraId="38809094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E76589" w:rsidRPr="00050FB7" w:rsidRDefault="00E76589" w:rsidP="00E76589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77FF0379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640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DB1E98" w14:textId="0D353916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4DDBCBD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661</w:t>
            </w:r>
          </w:p>
        </w:tc>
      </w:tr>
      <w:tr w:rsidR="00E76589" w:rsidRPr="00050FB7" w14:paraId="0A9C1057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042808EB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592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FD3D4A" w14:textId="0EEAE4FC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645F4135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620</w:t>
            </w:r>
          </w:p>
        </w:tc>
      </w:tr>
      <w:tr w:rsidR="00E76589" w:rsidRPr="00050FB7" w14:paraId="5FB434D7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355567CB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453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56C511" w14:textId="287BB2E9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2C8B582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472</w:t>
            </w:r>
          </w:p>
        </w:tc>
      </w:tr>
      <w:tr w:rsidR="00E76589" w:rsidRPr="00050FB7" w14:paraId="267C459D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78C1C341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231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FEA7BC" w14:textId="3C6C94D1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2C95E7AD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245</w:t>
            </w:r>
          </w:p>
        </w:tc>
      </w:tr>
      <w:tr w:rsidR="00E76589" w:rsidRPr="00050FB7" w14:paraId="6638BE8B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0DE591D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A0CE53" w14:textId="3B18D593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42C6348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81</w:t>
            </w:r>
          </w:p>
        </w:tc>
      </w:tr>
      <w:tr w:rsidR="00E76589" w:rsidRPr="00050FB7" w14:paraId="6AC32C32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48DA0DDD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A8FEDF" w14:textId="7052A38F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2D59A1B5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48</w:t>
            </w:r>
          </w:p>
        </w:tc>
      </w:tr>
      <w:tr w:rsidR="00E76589" w:rsidRPr="00050FB7" w14:paraId="07AF1B49" w14:textId="77777777" w:rsidTr="00E76589">
        <w:tc>
          <w:tcPr>
            <w:tcW w:w="1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6E9A" w14:textId="19A02FB6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36EE20" w14:textId="629D60DD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5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93D72" w14:textId="4A99DC65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76589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F2C31" w14:textId="0BA8EDEE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17</w:t>
            </w:r>
          </w:p>
        </w:tc>
      </w:tr>
      <w:tr w:rsidR="00E76589" w:rsidRPr="00050FB7" w14:paraId="783049BA" w14:textId="77777777" w:rsidTr="00E76589">
        <w:tc>
          <w:tcPr>
            <w:tcW w:w="130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E76589" w:rsidRPr="00050FB7" w:rsidRDefault="00E76589" w:rsidP="00E76589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26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6ABC71C4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4,497</w:t>
            </w:r>
          </w:p>
        </w:tc>
        <w:tc>
          <w:tcPr>
            <w:tcW w:w="157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FDB417" w14:textId="5A654FC8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216</w:t>
            </w:r>
          </w:p>
        </w:tc>
        <w:tc>
          <w:tcPr>
            <w:tcW w:w="862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7BB294DA" w:rsidR="00E76589" w:rsidRPr="00E76589" w:rsidRDefault="00E76589" w:rsidP="00633005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76589">
              <w:rPr>
                <w:rFonts w:eastAsia="Times New Roman" w:cs="Arial"/>
                <w:b/>
                <w:sz w:val="20"/>
                <w:szCs w:val="20"/>
              </w:rPr>
              <w:t>4,713</w:t>
            </w:r>
          </w:p>
        </w:tc>
      </w:tr>
    </w:tbl>
    <w:p w14:paraId="73A7E412" w14:textId="77777777"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14:paraId="0AE5791C" w14:textId="12F149EB" w:rsidR="005F284C" w:rsidRPr="00B50329" w:rsidRDefault="00633005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5F284C">
        <w:rPr>
          <w:rFonts w:cs="Arial"/>
          <w:b/>
          <w:color w:val="007DC3"/>
          <w:szCs w:val="20"/>
        </w:rPr>
        <w:t xml:space="preserve"> by Age Group</w:t>
      </w:r>
    </w:p>
    <w:p w14:paraId="65D083A9" w14:textId="2BD19D60" w:rsidR="005328B3" w:rsidRPr="005328B3" w:rsidRDefault="00E76589" w:rsidP="00E76589">
      <w:pPr>
        <w:spacing w:after="0"/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053C44EC" wp14:editId="3B10303E">
            <wp:extent cx="6285715" cy="1980000"/>
            <wp:effectExtent l="0" t="0" r="1270" b="1270"/>
            <wp:docPr id="2" name="Picture 2" descr="This chart represents number of Chinese Medicine health practitioners by age group." title="Chinese Medicine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15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A4DC" w14:textId="4A5FC5A1" w:rsidR="00D43350" w:rsidRDefault="005F284C" w:rsidP="005F284C">
      <w:pPr>
        <w:pStyle w:val="AHPRAbody"/>
      </w:pPr>
      <w:r>
        <w:br w:type="page"/>
      </w:r>
      <w:bookmarkStart w:id="7" w:name="_GoBack"/>
      <w:bookmarkEnd w:id="7"/>
    </w:p>
    <w:p w14:paraId="05A2F9A8" w14:textId="4359A951" w:rsidR="00D43350" w:rsidRDefault="00D43350" w:rsidP="00D43350">
      <w:pPr>
        <w:pStyle w:val="TOC01"/>
      </w:pPr>
      <w:bookmarkStart w:id="8" w:name="_Toc444674949"/>
      <w:r>
        <w:lastRenderedPageBreak/>
        <w:t>Gender</w:t>
      </w:r>
      <w:bookmarkEnd w:id="8"/>
      <w:r>
        <w:t xml:space="preserve"> </w:t>
      </w:r>
    </w:p>
    <w:p w14:paraId="58504E8A" w14:textId="28624EA4" w:rsidR="00D43350" w:rsidRPr="009B2E4E" w:rsidRDefault="005F284C" w:rsidP="00D43350">
      <w:pPr>
        <w:pStyle w:val="TOC02"/>
        <w:ind w:left="0" w:hanging="426"/>
      </w:pPr>
      <w:bookmarkStart w:id="9" w:name="_Toc444674950"/>
      <w:r>
        <w:t xml:space="preserve">Registration </w:t>
      </w:r>
      <w:r w:rsidR="00AB683C">
        <w:t>Type</w:t>
      </w:r>
      <w:bookmarkEnd w:id="9"/>
    </w:p>
    <w:p w14:paraId="7B72F168" w14:textId="7A397D85" w:rsidR="00AB683C" w:rsidRPr="00B50329" w:rsidRDefault="00633005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gender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060"/>
        <w:gridCol w:w="609"/>
        <w:gridCol w:w="824"/>
        <w:gridCol w:w="609"/>
        <w:gridCol w:w="715"/>
        <w:gridCol w:w="715"/>
        <w:gridCol w:w="609"/>
        <w:gridCol w:w="715"/>
        <w:gridCol w:w="715"/>
        <w:gridCol w:w="824"/>
        <w:gridCol w:w="822"/>
      </w:tblGrid>
      <w:tr w:rsidR="007C7D0A" w:rsidRPr="007C7D0A" w14:paraId="40EB63B8" w14:textId="77777777" w:rsidTr="00974B12">
        <w:tc>
          <w:tcPr>
            <w:tcW w:w="4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3A40F6E" w14:textId="77777777" w:rsidR="007C7D0A" w:rsidRPr="007C7D0A" w:rsidRDefault="007C7D0A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Gender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7DB02" w14:textId="1C1BE741" w:rsidR="007C7D0A" w:rsidRPr="007C7D0A" w:rsidRDefault="007C7D0A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929D962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5854F9A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64BC054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31E3A3E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AD53A9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96F4CE4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DE5A025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D3D72B2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660CE7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09C584" w14:textId="77777777" w:rsidR="007C7D0A" w:rsidRPr="007C7D0A" w:rsidRDefault="007C7D0A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7C7D0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E76589" w:rsidRPr="007C7D0A" w14:paraId="0903ABC2" w14:textId="77777777" w:rsidTr="00F550BF">
        <w:tc>
          <w:tcPr>
            <w:tcW w:w="40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D72F8" w14:textId="77777777" w:rsidR="00E76589" w:rsidRPr="007C7D0A" w:rsidRDefault="00E76589" w:rsidP="00E76589">
            <w:pPr>
              <w:spacing w:before="120" w:after="120" w:line="40" w:lineRule="atLeast"/>
              <w:rPr>
                <w:rFonts w:cs="Arial"/>
                <w:color w:val="000000"/>
                <w:sz w:val="19"/>
                <w:szCs w:val="19"/>
              </w:rPr>
            </w:pPr>
            <w:r w:rsidRPr="007C7D0A">
              <w:rPr>
                <w:rFonts w:cs="Arial"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D65F9" w14:textId="799FD955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color w:val="000000"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0EDCF61" w14:textId="6DA4086B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37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39B8D7" w14:textId="48E3E2E9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999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751302" w14:textId="6984F02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66F3CB" w14:textId="2BFE6E3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424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A371D7" w14:textId="5AD6666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95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52F655" w14:textId="6E2463D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C101AF" w14:textId="0518610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661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6A5225" w14:textId="134EABC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149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E186E" w14:textId="4C2186A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17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5BF645" w14:textId="3D38855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2,415</w:t>
            </w:r>
          </w:p>
        </w:tc>
      </w:tr>
      <w:tr w:rsidR="00E76589" w:rsidRPr="007C7D0A" w14:paraId="098E0AF7" w14:textId="77777777" w:rsidTr="00F550BF">
        <w:tc>
          <w:tcPr>
            <w:tcW w:w="40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84C70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CAB6F" w14:textId="1662D42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498EE0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FB0123" w14:textId="3C5F78E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31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678CC7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90B22A" w14:textId="35ADEEC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35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0FE979" w14:textId="6CAE900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7C964F" w14:textId="7FD9264C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9F15E3" w14:textId="489F413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51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17805B" w14:textId="2096EFAC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A3E333" w14:textId="59754E8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4FE195" w14:textId="0452A85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139</w:t>
            </w:r>
          </w:p>
        </w:tc>
      </w:tr>
      <w:tr w:rsidR="00E76589" w:rsidRPr="007C7D0A" w14:paraId="441B5B7D" w14:textId="77777777" w:rsidTr="00DA0BDB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766B2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Female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3B80A6" w14:textId="14D736A1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37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CC32CCF" w14:textId="1F577D3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1,030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9AC622" w14:textId="7A6B0F0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AFE462" w14:textId="782B6E6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459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D9823A" w14:textId="35376BE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97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B65EA39" w14:textId="2A33CBA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D76FFD" w14:textId="2018586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712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F00A3D" w14:textId="61042AA1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152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1C58B04" w14:textId="77E439B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33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7315E1" w14:textId="098698B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2,554</w:t>
            </w:r>
          </w:p>
        </w:tc>
      </w:tr>
      <w:tr w:rsidR="00E76589" w:rsidRPr="007C7D0A" w14:paraId="175DE20E" w14:textId="77777777" w:rsidTr="004B75E6">
        <w:tc>
          <w:tcPr>
            <w:tcW w:w="40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91A2E6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sz w:val="19"/>
                <w:szCs w:val="19"/>
              </w:rPr>
            </w:pPr>
            <w:r w:rsidRPr="007C7D0A">
              <w:rPr>
                <w:rFonts w:eastAsiaTheme="minorHAnsi" w:cs="Arial"/>
                <w:sz w:val="19"/>
                <w:szCs w:val="19"/>
              </w:rPr>
              <w:t>Male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E5119" w14:textId="2A3F5066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General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9CD33" w14:textId="3FCC0E6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33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02024F" w14:textId="1250B4B9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895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1F5B66" w14:textId="3D31DEF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25BED" w14:textId="3D44A28C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391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8D874F" w14:textId="0D1C9A6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82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8CD757" w14:textId="1D5BDDC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2DDED4" w14:textId="6856C60C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544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CA23A9" w14:textId="63F8962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97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C6F086" w14:textId="52A4F6D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060E43" w14:textId="1D9E511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2,082</w:t>
            </w:r>
          </w:p>
        </w:tc>
      </w:tr>
      <w:tr w:rsidR="00E76589" w:rsidRPr="007C7D0A" w14:paraId="7E8CB9F4" w14:textId="77777777" w:rsidTr="004B75E6">
        <w:tc>
          <w:tcPr>
            <w:tcW w:w="400" w:type="pct"/>
            <w:vMerge/>
            <w:shd w:val="clear" w:color="auto" w:fill="D9D9D9" w:themeFill="background1" w:themeFillShade="D9"/>
            <w:vAlign w:val="center"/>
          </w:tcPr>
          <w:p w14:paraId="2541841C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11B1F2DD" w14:textId="1E09A1CE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="Times New Roman" w:cs="Arial"/>
                <w:sz w:val="19"/>
                <w:szCs w:val="19"/>
              </w:rPr>
              <w:t>Non-practising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BEB025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786D8F" w14:textId="5D991DD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12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0FD300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1E8ED9" w14:textId="561BB0E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5B1199" w14:textId="7F5F67C9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ECA4F" w14:textId="77777777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642D96" w14:textId="0A1D753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35BB1F" w14:textId="2727A2AB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1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584FC2" w14:textId="3698371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9"/>
                <w:szCs w:val="19"/>
              </w:rPr>
            </w:pPr>
            <w:r w:rsidRPr="00E76589">
              <w:rPr>
                <w:rFonts w:eastAsia="Times New Roman" w:cs="Arial"/>
                <w:sz w:val="19"/>
                <w:szCs w:val="19"/>
              </w:rPr>
              <w:t>26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F8817E" w14:textId="088727D5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77</w:t>
            </w:r>
          </w:p>
        </w:tc>
      </w:tr>
      <w:tr w:rsidR="00E76589" w:rsidRPr="007C7D0A" w14:paraId="3434A7E0" w14:textId="77777777" w:rsidTr="001F466D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8FB7B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 Male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246670" w14:textId="764D3F4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33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7ABED6" w14:textId="0C81A8D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907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F80403" w14:textId="6537FBED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CBED2FC" w14:textId="2FC8A48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403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B0FCF6" w14:textId="3F5D1C1F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84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E56D77" w14:textId="720CB0DE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13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A55110" w14:textId="6BEA2C2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568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239CC4" w14:textId="11ACEFF2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98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41EFC2" w14:textId="327DE2AB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46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97B62E" w14:textId="226D861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2,159</w:t>
            </w:r>
          </w:p>
        </w:tc>
      </w:tr>
      <w:tr w:rsidR="00E76589" w:rsidRPr="007C7D0A" w14:paraId="5F7E9226" w14:textId="77777777" w:rsidTr="001F466D">
        <w:tc>
          <w:tcPr>
            <w:tcW w:w="1428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1919CF" w14:textId="77777777" w:rsidR="00E76589" w:rsidRPr="007C7D0A" w:rsidRDefault="00E76589" w:rsidP="00E76589">
            <w:pPr>
              <w:spacing w:before="120" w:after="120" w:line="40" w:lineRule="atLeast"/>
              <w:rPr>
                <w:rFonts w:eastAsiaTheme="minorHAnsi" w:cs="Arial"/>
                <w:b/>
                <w:sz w:val="19"/>
                <w:szCs w:val="19"/>
              </w:rPr>
            </w:pPr>
            <w:r w:rsidRPr="007C7D0A">
              <w:rPr>
                <w:rFonts w:eastAsiaTheme="minorHAnsi" w:cs="Arial"/>
                <w:b/>
                <w:sz w:val="19"/>
                <w:szCs w:val="19"/>
              </w:rPr>
              <w:t>Total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0012F2" w14:textId="45C1D140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70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E3AFEB" w14:textId="11D67146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1,937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E0BAAF" w14:textId="058D7EB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66D690" w14:textId="2930518A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862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42506A" w14:textId="5EFC2A99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181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13E753" w14:textId="5D43334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37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9E1572" w14:textId="5B61E7E8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1,280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A99C64" w14:textId="6F9CA08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250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E1A157" w14:textId="73418C44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79</w:t>
            </w:r>
          </w:p>
        </w:tc>
        <w:tc>
          <w:tcPr>
            <w:tcW w:w="4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F7477F" w14:textId="36D77CC3" w:rsidR="00E76589" w:rsidRPr="00E76589" w:rsidRDefault="00E76589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9"/>
                <w:szCs w:val="19"/>
              </w:rPr>
            </w:pPr>
            <w:r w:rsidRPr="00E76589">
              <w:rPr>
                <w:rFonts w:eastAsia="Times New Roman" w:cs="Arial"/>
                <w:b/>
                <w:sz w:val="19"/>
                <w:szCs w:val="19"/>
              </w:rPr>
              <w:t>4,713</w:t>
            </w:r>
          </w:p>
        </w:tc>
      </w:tr>
    </w:tbl>
    <w:p w14:paraId="09211F96" w14:textId="77777777" w:rsidR="005F284C" w:rsidRDefault="005F284C" w:rsidP="00AB683C">
      <w:pPr>
        <w:pStyle w:val="TOC02"/>
        <w:numPr>
          <w:ilvl w:val="0"/>
          <w:numId w:val="0"/>
        </w:numPr>
      </w:pPr>
    </w:p>
    <w:p w14:paraId="16EB3B24" w14:textId="11528DF3" w:rsidR="005F284C" w:rsidRDefault="00AB683C" w:rsidP="00AB683C">
      <w:pPr>
        <w:pStyle w:val="TOC02"/>
        <w:ind w:left="0" w:hanging="426"/>
      </w:pPr>
      <w:bookmarkStart w:id="10" w:name="_Toc444674951"/>
      <w:r>
        <w:t>Percentage</w:t>
      </w:r>
      <w:bookmarkEnd w:id="10"/>
    </w:p>
    <w:p w14:paraId="4CDFA86D" w14:textId="7E8C49DA"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Registration by Gender Percentages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725"/>
        <w:gridCol w:w="868"/>
        <w:gridCol w:w="725"/>
        <w:gridCol w:w="752"/>
        <w:gridCol w:w="752"/>
        <w:gridCol w:w="725"/>
        <w:gridCol w:w="752"/>
        <w:gridCol w:w="752"/>
        <w:gridCol w:w="869"/>
        <w:gridCol w:w="857"/>
      </w:tblGrid>
      <w:tr w:rsidR="005F284C" w:rsidRPr="00114404" w14:paraId="3CF420B9" w14:textId="77777777" w:rsidTr="00880626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4D442D" w14:textId="77777777" w:rsidR="005F284C" w:rsidRPr="00D14DAA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  <w:t>Gender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E3D3F6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ACT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B5153A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NSW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FC1341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NT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7BA5DE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QLD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A96F5D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62EC4F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TAS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108869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VIC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74E0BC5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WA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8266680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No PPP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436FF7D" w14:textId="77777777" w:rsidR="005F284C" w:rsidRPr="00D14DAA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7"/>
                <w:szCs w:val="17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7"/>
                <w:szCs w:val="17"/>
              </w:rPr>
              <w:t>Total</w:t>
            </w:r>
          </w:p>
        </w:tc>
      </w:tr>
      <w:tr w:rsidR="00880626" w:rsidRPr="00114404" w14:paraId="3AB8F311" w14:textId="77777777" w:rsidTr="00880626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82987" w14:textId="77777777" w:rsidR="00880626" w:rsidRPr="00D14DAA" w:rsidRDefault="00880626" w:rsidP="00880626">
            <w:pPr>
              <w:spacing w:before="120" w:after="120"/>
              <w:rPr>
                <w:rFonts w:eastAsiaTheme="minorHAnsi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18"/>
              </w:rPr>
              <w:t>Female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7E1574" w14:textId="03288655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52.86%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09F542" w14:textId="44B62027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53.18%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12B108" w14:textId="19FC57A2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58.82%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E4165" w14:textId="00BA95B5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53.25%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BF9017" w14:textId="110DE88B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53.59%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079860" w14:textId="5D9EE148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64.86%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6D626F" w14:textId="333562C2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55.63%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56601B6" w14:textId="221A754F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60.80%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5C5E3D" w14:textId="6C132074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41.77%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9809B3" w14:textId="34D0EA4B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E433B2">
              <w:rPr>
                <w:rFonts w:eastAsia="Times New Roman" w:cs="Arial"/>
                <w:b/>
                <w:sz w:val="18"/>
                <w:szCs w:val="18"/>
              </w:rPr>
              <w:t>54.19%</w:t>
            </w:r>
          </w:p>
        </w:tc>
      </w:tr>
      <w:tr w:rsidR="00880626" w:rsidRPr="00114404" w14:paraId="36E6468F" w14:textId="77777777" w:rsidTr="00880626">
        <w:tc>
          <w:tcPr>
            <w:tcW w:w="11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A140" w14:textId="77777777" w:rsidR="00880626" w:rsidRDefault="00880626" w:rsidP="00880626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Male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A3F86E" w14:textId="4DB9054E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47.14%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7E682E" w14:textId="4E0D54CE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46.82%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6F8CD8" w14:textId="707B4A02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41.18%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7B161B" w14:textId="44D33380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46.75%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0BE944" w14:textId="756B8A3E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46.41%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00BF47" w14:textId="39A35712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35.14%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6DE15" w14:textId="4A5032C4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44.38%</w:t>
            </w:r>
          </w:p>
        </w:tc>
        <w:tc>
          <w:tcPr>
            <w:tcW w:w="3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772BCEC" w14:textId="01B87242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39.20%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C675C9" w14:textId="1C03F46B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sz w:val="18"/>
                <w:szCs w:val="18"/>
              </w:rPr>
            </w:pPr>
            <w:r w:rsidRPr="00E433B2">
              <w:rPr>
                <w:rFonts w:eastAsia="Times New Roman" w:cs="Arial"/>
                <w:sz w:val="18"/>
                <w:szCs w:val="18"/>
              </w:rPr>
              <w:t>58.23%</w:t>
            </w:r>
          </w:p>
        </w:tc>
        <w:tc>
          <w:tcPr>
            <w:tcW w:w="4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A187E0" w14:textId="5EC46751" w:rsidR="00880626" w:rsidRPr="00E433B2" w:rsidRDefault="00880626" w:rsidP="00633005">
            <w:pPr>
              <w:spacing w:before="120" w:after="120" w:line="40" w:lineRule="atLeast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E433B2">
              <w:rPr>
                <w:rFonts w:eastAsia="Times New Roman" w:cs="Arial"/>
                <w:b/>
                <w:sz w:val="18"/>
                <w:szCs w:val="18"/>
              </w:rPr>
              <w:t>45.81%</w:t>
            </w:r>
          </w:p>
        </w:tc>
      </w:tr>
    </w:tbl>
    <w:p w14:paraId="1EB4B604" w14:textId="6CE79D85"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14:paraId="0C92F161" w14:textId="44A8C358"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4"/>
      <w:footerReference w:type="even" r:id="rId15"/>
      <w:footerReference w:type="default" r:id="rId16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2263E" w:rsidRDefault="0052263E" w:rsidP="00FC2881">
      <w:pPr>
        <w:spacing w:after="0"/>
      </w:pPr>
      <w:r>
        <w:separator/>
      </w:r>
    </w:p>
    <w:p w14:paraId="1B970A35" w14:textId="77777777" w:rsidR="0052263E" w:rsidRDefault="0052263E"/>
  </w:endnote>
  <w:endnote w:type="continuationSeparator" w:id="0">
    <w:p w14:paraId="279F7B94" w14:textId="77777777" w:rsidR="0052263E" w:rsidRDefault="0052263E" w:rsidP="00FC2881">
      <w:pPr>
        <w:spacing w:after="0"/>
      </w:pPr>
      <w:r>
        <w:continuationSeparator/>
      </w:r>
    </w:p>
    <w:p w14:paraId="2C54932A" w14:textId="77777777" w:rsidR="0052263E" w:rsidRDefault="0052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20B050603050203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2263E" w:rsidRDefault="0052263E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2263E" w:rsidRDefault="0052263E" w:rsidP="00FC2881">
    <w:pPr>
      <w:pStyle w:val="AHPRAfootnote"/>
      <w:ind w:right="360"/>
    </w:pPr>
  </w:p>
  <w:p w14:paraId="11C67C7F" w14:textId="77777777" w:rsidR="0052263E" w:rsidRDefault="00522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3E219E66" w:rsidR="0052263E" w:rsidRPr="000E7E28" w:rsidRDefault="0052263E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BF35A2">
      <w:rPr>
        <w:noProof/>
        <w:szCs w:val="16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 </w:t>
    </w:r>
    <w:r w:rsidR="00E76589">
      <w:rPr>
        <w:szCs w:val="16"/>
      </w:rPr>
      <w:t>Chinese Medicine Board of Australia</w:t>
    </w:r>
    <w:r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F35A2">
          <w:rPr>
            <w:noProof/>
          </w:rPr>
          <w:t>7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BF35A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2263E" w:rsidRDefault="0052263E" w:rsidP="000E7E28">
      <w:pPr>
        <w:spacing w:after="0"/>
      </w:pPr>
      <w:r>
        <w:separator/>
      </w:r>
    </w:p>
  </w:footnote>
  <w:footnote w:type="continuationSeparator" w:id="0">
    <w:p w14:paraId="04F210A6" w14:textId="77777777" w:rsidR="0052263E" w:rsidRDefault="0052263E" w:rsidP="00FC2881">
      <w:pPr>
        <w:spacing w:after="0"/>
      </w:pPr>
      <w:r>
        <w:continuationSeparator/>
      </w:r>
    </w:p>
    <w:p w14:paraId="55755086" w14:textId="77777777" w:rsidR="0052263E" w:rsidRDefault="0052263E"/>
  </w:footnote>
  <w:footnote w:type="continuationNotice" w:id="1">
    <w:p w14:paraId="3F323F01" w14:textId="77777777" w:rsidR="0052263E" w:rsidRDefault="0052263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2263E" w:rsidRPr="00315933" w:rsidRDefault="0052263E" w:rsidP="00D638E0">
    <w:pPr>
      <w:ind w:left="-1134" w:right="-567"/>
      <w:jc w:val="right"/>
    </w:pPr>
  </w:p>
  <w:p w14:paraId="103EB4B9" w14:textId="77777777" w:rsidR="0052263E" w:rsidRDefault="00522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D19FF"/>
    <w:multiLevelType w:val="multilevel"/>
    <w:tmpl w:val="BE20683A"/>
    <w:numStyleLink w:val="AHPRANumberedheadinglist"/>
  </w:abstractNum>
  <w:abstractNum w:abstractNumId="9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C30C42"/>
    <w:multiLevelType w:val="hybridMultilevel"/>
    <w:tmpl w:val="E56C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433A"/>
    <w:multiLevelType w:val="multilevel"/>
    <w:tmpl w:val="C4183F12"/>
    <w:numStyleLink w:val="AHPRANumberedlist"/>
  </w:abstractNum>
  <w:abstractNum w:abstractNumId="29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154B0"/>
    <w:multiLevelType w:val="multilevel"/>
    <w:tmpl w:val="C4183F12"/>
    <w:numStyleLink w:val="AHPRANumberedlist"/>
  </w:abstractNum>
  <w:abstractNum w:abstractNumId="3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31660"/>
    <w:multiLevelType w:val="multilevel"/>
    <w:tmpl w:val="C4183F12"/>
    <w:numStyleLink w:val="AHPRANumberedlist"/>
  </w:abstractNum>
  <w:num w:numId="1">
    <w:abstractNumId w:val="33"/>
  </w:num>
  <w:num w:numId="2">
    <w:abstractNumId w:val="26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37"/>
  </w:num>
  <w:num w:numId="10">
    <w:abstractNumId w:val="28"/>
  </w:num>
  <w:num w:numId="11">
    <w:abstractNumId w:val="4"/>
  </w:num>
  <w:num w:numId="12">
    <w:abstractNumId w:val="36"/>
  </w:num>
  <w:num w:numId="13">
    <w:abstractNumId w:val="38"/>
  </w:num>
  <w:num w:numId="14">
    <w:abstractNumId w:val="34"/>
  </w:num>
  <w:num w:numId="15">
    <w:abstractNumId w:val="32"/>
  </w:num>
  <w:num w:numId="16">
    <w:abstractNumId w:val="6"/>
  </w:num>
  <w:num w:numId="17">
    <w:abstractNumId w:val="18"/>
  </w:num>
  <w:num w:numId="18">
    <w:abstractNumId w:val="20"/>
  </w:num>
  <w:num w:numId="19">
    <w:abstractNumId w:val="29"/>
  </w:num>
  <w:num w:numId="20">
    <w:abstractNumId w:val="23"/>
  </w:num>
  <w:num w:numId="21">
    <w:abstractNumId w:val="27"/>
  </w:num>
  <w:num w:numId="22">
    <w:abstractNumId w:val="35"/>
  </w:num>
  <w:num w:numId="23">
    <w:abstractNumId w:val="7"/>
  </w:num>
  <w:num w:numId="24">
    <w:abstractNumId w:val="22"/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13"/>
  </w:num>
  <w:num w:numId="31">
    <w:abstractNumId w:val="24"/>
  </w:num>
  <w:num w:numId="32">
    <w:abstractNumId w:val="11"/>
  </w:num>
  <w:num w:numId="33">
    <w:abstractNumId w:val="1"/>
  </w:num>
  <w:num w:numId="34">
    <w:abstractNumId w:val="25"/>
  </w:num>
  <w:num w:numId="35">
    <w:abstractNumId w:val="21"/>
  </w:num>
  <w:num w:numId="36">
    <w:abstractNumId w:val="1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0113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FB7"/>
    <w:rsid w:val="00053B35"/>
    <w:rsid w:val="0007010B"/>
    <w:rsid w:val="00071439"/>
    <w:rsid w:val="000728E4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6572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46D6"/>
    <w:rsid w:val="004B747B"/>
    <w:rsid w:val="004C0D40"/>
    <w:rsid w:val="004C1336"/>
    <w:rsid w:val="004C1777"/>
    <w:rsid w:val="004C456A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300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7D0A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0626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ED0"/>
    <w:rsid w:val="00952797"/>
    <w:rsid w:val="00963409"/>
    <w:rsid w:val="00974B12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6933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75F4"/>
    <w:rsid w:val="00BF2534"/>
    <w:rsid w:val="00BF35A2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4598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F24"/>
    <w:rsid w:val="00CE65EC"/>
    <w:rsid w:val="00CF600B"/>
    <w:rsid w:val="00D00DC5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33B2"/>
    <w:rsid w:val="00E45284"/>
    <w:rsid w:val="00E5043D"/>
    <w:rsid w:val="00E53D98"/>
    <w:rsid w:val="00E57797"/>
    <w:rsid w:val="00E62653"/>
    <w:rsid w:val="00E71B5D"/>
    <w:rsid w:val="00E71CB9"/>
    <w:rsid w:val="00E73698"/>
    <w:rsid w:val="00E76589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787F4F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nesemedicin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FF04-C915-40BE-B7C0-F84D2396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3954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Board of Australia - Registration Data December 2015</dc:title>
  <dc:subject>Report</dc:subject>
  <dc:creator>Chinese Medicine Board</dc:creator>
  <cp:lastModifiedBy>Gareth Meade</cp:lastModifiedBy>
  <cp:revision>2</cp:revision>
  <cp:lastPrinted>2015-08-26T02:40:00Z</cp:lastPrinted>
  <dcterms:created xsi:type="dcterms:W3CDTF">2016-04-06T05:50:00Z</dcterms:created>
  <dcterms:modified xsi:type="dcterms:W3CDTF">2016-04-06T05:50:00Z</dcterms:modified>
</cp:coreProperties>
</file>