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5F6" w:rsidRDefault="000E45F6" w:rsidP="000E45F6">
      <w:pPr>
        <w:rPr>
          <w:rFonts w:ascii="Microsoft YaHei" w:eastAsia="Microsoft YaHei" w:hAnsi="Microsoft YaHei"/>
        </w:rPr>
      </w:pPr>
      <w:bookmarkStart w:id="0" w:name="_GoBack"/>
      <w:bookmarkEnd w:id="0"/>
      <w:r>
        <w:rPr>
          <w:rFonts w:ascii="Times New Roman" w:eastAsia="Microsoft YaHei" w:hAnsi="Times New Roman" w:cs="Times New Roman"/>
        </w:rPr>
        <w:t>Dear Sir or Madam</w:t>
      </w:r>
      <w:r>
        <w:rPr>
          <w:rFonts w:ascii="Microsoft YaHei" w:eastAsia="Microsoft YaHei" w:hAnsi="Microsoft YaHei" w:hint="eastAsia"/>
        </w:rPr>
        <w:br/>
      </w:r>
      <w:r>
        <w:rPr>
          <w:rFonts w:ascii="Times New Roman" w:eastAsia="Microsoft YaHei" w:hAnsi="Times New Roman" w:cs="Times New Roman"/>
        </w:rPr>
        <w:t>My answers are as follow:</w:t>
      </w:r>
    </w:p>
    <w:p w:rsidR="000E45F6" w:rsidRDefault="000E45F6" w:rsidP="000E45F6">
      <w:pPr>
        <w:spacing w:after="200"/>
      </w:pPr>
      <w:r>
        <w:rPr>
          <w:rFonts w:ascii="Calibri" w:hAnsi="Calibri" w:cs="Calibri"/>
        </w:rPr>
        <w:t xml:space="preserve">1, do you agree that these guidelines apply to all medicines prescribed and /Or </w:t>
      </w:r>
      <w:proofErr w:type="spellStart"/>
      <w:r>
        <w:rPr>
          <w:rFonts w:ascii="Calibri" w:hAnsi="Calibri" w:cs="Calibri"/>
        </w:rPr>
        <w:t>dispemsed</w:t>
      </w:r>
      <w:proofErr w:type="spellEnd"/>
      <w:r>
        <w:rPr>
          <w:rFonts w:ascii="Calibri" w:hAnsi="Calibri" w:cs="Calibri"/>
        </w:rPr>
        <w:t xml:space="preserve"> by Chinese medicine practitioners?</w:t>
      </w:r>
    </w:p>
    <w:p w:rsidR="000E45F6" w:rsidRDefault="000E45F6" w:rsidP="000E45F6">
      <w:pPr>
        <w:spacing w:after="200"/>
      </w:pPr>
      <w:r>
        <w:rPr>
          <w:rFonts w:ascii="Calibri" w:hAnsi="Calibri" w:cs="Calibri"/>
        </w:rPr>
        <w:t>Yes</w:t>
      </w:r>
    </w:p>
    <w:p w:rsidR="000E45F6" w:rsidRDefault="000E45F6" w:rsidP="000E45F6">
      <w:pPr>
        <w:spacing w:after="200"/>
      </w:pPr>
      <w:r>
        <w:rPr>
          <w:rFonts w:ascii="Calibri" w:hAnsi="Calibri" w:cs="Calibri"/>
        </w:rPr>
        <w:t>2, For Chinese herbal medicine prescription writing, do you agree that pinyin or the pharmaceutical name should be used as an alternative to the botanical name, with the addition of Chinese characters  where necessary? Is this guideline practical to implement? If you disagree, what alternatives do you suggest?</w:t>
      </w:r>
    </w:p>
    <w:p w:rsidR="000E45F6" w:rsidRDefault="000E45F6" w:rsidP="000E45F6">
      <w:pPr>
        <w:spacing w:after="200"/>
      </w:pPr>
      <w:r>
        <w:rPr>
          <w:rFonts w:ascii="Calibri" w:hAnsi="Calibri" w:cs="Calibri"/>
        </w:rPr>
        <w:t>I agree that Pinyin should be used as an alternative to the botanical name, with the addition of Chinese characters where necessary.</w:t>
      </w:r>
    </w:p>
    <w:p w:rsidR="000E45F6" w:rsidRDefault="000E45F6" w:rsidP="000E45F6">
      <w:pPr>
        <w:spacing w:after="200"/>
      </w:pPr>
      <w:r>
        <w:rPr>
          <w:rFonts w:ascii="Calibri" w:hAnsi="Calibri" w:cs="Calibri"/>
        </w:rPr>
        <w:t xml:space="preserve">I suggest: the sample: </w:t>
      </w:r>
      <w:proofErr w:type="spellStart"/>
      <w:r>
        <w:rPr>
          <w:rFonts w:ascii="Calibri" w:hAnsi="Calibri" w:cs="Calibri"/>
        </w:rPr>
        <w:t>TaiZiShen</w:t>
      </w:r>
      <w:proofErr w:type="spellEnd"/>
      <w:r>
        <w:rPr>
          <w:rFonts w:ascii="Calibri" w:hAnsi="Calibri" w:cs="Calibri"/>
        </w:rPr>
        <w:t xml:space="preserve">/ </w:t>
      </w:r>
      <w:proofErr w:type="spellStart"/>
      <w:r>
        <w:rPr>
          <w:rFonts w:ascii="Calibri" w:hAnsi="Calibri" w:cs="Calibri"/>
        </w:rPr>
        <w:t>Pseudistellaria</w:t>
      </w:r>
      <w:proofErr w:type="spellEnd"/>
      <w:r>
        <w:rPr>
          <w:rFonts w:ascii="Calibri" w:hAnsi="Calibri" w:cs="Calibri"/>
        </w:rPr>
        <w:t xml:space="preserve"> </w:t>
      </w:r>
      <w:proofErr w:type="spellStart"/>
      <w:r>
        <w:rPr>
          <w:rFonts w:ascii="Calibri" w:hAnsi="Calibri" w:cs="Calibri"/>
        </w:rPr>
        <w:t>heterophylla</w:t>
      </w:r>
      <w:proofErr w:type="spellEnd"/>
      <w:r>
        <w:rPr>
          <w:rFonts w:ascii="Calibri" w:hAnsi="Calibri" w:hint="eastAsia"/>
        </w:rPr>
        <w:t>（</w:t>
      </w:r>
      <w:r>
        <w:rPr>
          <w:rFonts w:ascii="Calibri" w:hAnsi="Calibri" w:cs="Calibri"/>
        </w:rPr>
        <w:t xml:space="preserve"> root tuber</w:t>
      </w:r>
      <w:r>
        <w:rPr>
          <w:rFonts w:ascii="Calibri" w:hAnsi="Calibri" w:hint="eastAsia"/>
        </w:rPr>
        <w:t>）</w:t>
      </w:r>
      <w:r>
        <w:rPr>
          <w:rFonts w:ascii="Calibri" w:hAnsi="Calibri" w:cs="Calibri"/>
        </w:rPr>
        <w:t>/</w:t>
      </w:r>
      <w:r>
        <w:rPr>
          <w:rFonts w:ascii="Calibri" w:hAnsi="Calibri" w:hint="eastAsia"/>
        </w:rPr>
        <w:t>太子参</w:t>
      </w:r>
      <w:r>
        <w:rPr>
          <w:rFonts w:ascii="Calibri" w:hAnsi="Calibri" w:cs="Calibri"/>
        </w:rPr>
        <w:t xml:space="preserve"> as this easily refer to Chinese medicine dictionary in China.</w:t>
      </w:r>
    </w:p>
    <w:p w:rsidR="000E45F6" w:rsidRDefault="000E45F6" w:rsidP="000E45F6">
      <w:pPr>
        <w:spacing w:after="200"/>
      </w:pPr>
      <w:r>
        <w:rPr>
          <w:rFonts w:ascii="Calibri" w:hAnsi="Calibri" w:cs="Calibri"/>
        </w:rPr>
        <w:t xml:space="preserve">3, </w:t>
      </w:r>
      <w:proofErr w:type="gramStart"/>
      <w:r>
        <w:rPr>
          <w:rFonts w:ascii="Calibri" w:hAnsi="Calibri" w:cs="Calibri"/>
        </w:rPr>
        <w:t>Do</w:t>
      </w:r>
      <w:proofErr w:type="gramEnd"/>
      <w:r>
        <w:rPr>
          <w:rFonts w:ascii="Calibri" w:hAnsi="Calibri" w:cs="Calibri"/>
        </w:rPr>
        <w:t xml:space="preserve"> you agree that herbs should be labelled according to their botanical name? </w:t>
      </w:r>
      <w:proofErr w:type="gramStart"/>
      <w:r>
        <w:rPr>
          <w:rFonts w:ascii="Calibri" w:hAnsi="Calibri" w:cs="Calibri"/>
        </w:rPr>
        <w:t>if</w:t>
      </w:r>
      <w:proofErr w:type="gramEnd"/>
      <w:r>
        <w:rPr>
          <w:rFonts w:ascii="Calibri" w:hAnsi="Calibri" w:cs="Calibri"/>
        </w:rPr>
        <w:t xml:space="preserve"> not what alternative do you recommend to address these safety issues and remove ambiguity in labelling?</w:t>
      </w:r>
    </w:p>
    <w:p w:rsidR="000E45F6" w:rsidRDefault="000E45F6" w:rsidP="000E45F6">
      <w:pPr>
        <w:spacing w:after="200"/>
      </w:pPr>
      <w:r>
        <w:rPr>
          <w:rFonts w:ascii="Calibri" w:hAnsi="Calibri" w:cs="Calibri"/>
        </w:rPr>
        <w:t>I do not agree the herbs should be labelled according their botanical name.</w:t>
      </w:r>
    </w:p>
    <w:p w:rsidR="000E45F6" w:rsidRDefault="000E45F6" w:rsidP="000E45F6">
      <w:pPr>
        <w:spacing w:after="200"/>
      </w:pPr>
      <w:r>
        <w:rPr>
          <w:rFonts w:ascii="Calibri" w:hAnsi="Calibri" w:cs="Calibri"/>
        </w:rPr>
        <w:t xml:space="preserve">I suggest: the sample: </w:t>
      </w:r>
      <w:proofErr w:type="spellStart"/>
      <w:r>
        <w:rPr>
          <w:rFonts w:ascii="Calibri" w:hAnsi="Calibri" w:cs="Calibri"/>
        </w:rPr>
        <w:t>TaiZiShen</w:t>
      </w:r>
      <w:proofErr w:type="spellEnd"/>
      <w:r>
        <w:rPr>
          <w:rFonts w:ascii="Calibri" w:hAnsi="Calibri" w:cs="Calibri"/>
        </w:rPr>
        <w:t xml:space="preserve">/ </w:t>
      </w:r>
      <w:proofErr w:type="spellStart"/>
      <w:r>
        <w:rPr>
          <w:rFonts w:ascii="Calibri" w:hAnsi="Calibri" w:cs="Calibri"/>
        </w:rPr>
        <w:t>Pseudistellaria</w:t>
      </w:r>
      <w:proofErr w:type="spellEnd"/>
      <w:r>
        <w:rPr>
          <w:rFonts w:ascii="Calibri" w:hAnsi="Calibri" w:cs="Calibri"/>
        </w:rPr>
        <w:t xml:space="preserve"> </w:t>
      </w:r>
      <w:proofErr w:type="spellStart"/>
      <w:r>
        <w:rPr>
          <w:rFonts w:ascii="Calibri" w:hAnsi="Calibri" w:cs="Calibri"/>
        </w:rPr>
        <w:t>heterophylla</w:t>
      </w:r>
      <w:proofErr w:type="spellEnd"/>
      <w:r>
        <w:rPr>
          <w:rFonts w:ascii="Calibri" w:hAnsi="Calibri" w:hint="eastAsia"/>
        </w:rPr>
        <w:t>（</w:t>
      </w:r>
      <w:r>
        <w:rPr>
          <w:rFonts w:ascii="Calibri" w:hAnsi="Calibri" w:cs="Calibri"/>
        </w:rPr>
        <w:t xml:space="preserve"> root tuber</w:t>
      </w:r>
      <w:r>
        <w:rPr>
          <w:rFonts w:ascii="Calibri" w:hAnsi="Calibri" w:hint="eastAsia"/>
        </w:rPr>
        <w:t>）</w:t>
      </w:r>
      <w:r>
        <w:rPr>
          <w:rFonts w:ascii="Calibri" w:hAnsi="Calibri" w:cs="Calibri"/>
        </w:rPr>
        <w:t>/</w:t>
      </w:r>
      <w:r>
        <w:rPr>
          <w:rFonts w:ascii="Calibri" w:hAnsi="Calibri" w:hint="eastAsia"/>
        </w:rPr>
        <w:t>太子参</w:t>
      </w:r>
      <w:r>
        <w:rPr>
          <w:rFonts w:ascii="Calibri" w:hAnsi="Calibri" w:cs="Calibri"/>
        </w:rPr>
        <w:t xml:space="preserve"> as this easily refer to Chinese medicine dictionary in China.</w:t>
      </w:r>
    </w:p>
    <w:p w:rsidR="000E45F6" w:rsidRDefault="000E45F6" w:rsidP="000E45F6">
      <w:pPr>
        <w:spacing w:after="200"/>
      </w:pPr>
      <w:r>
        <w:rPr>
          <w:rFonts w:ascii="Calibri" w:hAnsi="Calibri" w:cs="Calibri"/>
        </w:rPr>
        <w:t>4, Are the labelling requirements practical to implement?</w:t>
      </w:r>
    </w:p>
    <w:p w:rsidR="000E45F6" w:rsidRDefault="000E45F6" w:rsidP="000E45F6">
      <w:pPr>
        <w:spacing w:after="200"/>
      </w:pPr>
      <w:r>
        <w:rPr>
          <w:rFonts w:ascii="Calibri" w:hAnsi="Calibri" w:cs="Calibri"/>
        </w:rPr>
        <w:t>Yes.</w:t>
      </w:r>
    </w:p>
    <w:p w:rsidR="000E45F6" w:rsidRDefault="000E45F6" w:rsidP="000E45F6">
      <w:pPr>
        <w:spacing w:after="200"/>
      </w:pPr>
      <w:r>
        <w:rPr>
          <w:rFonts w:ascii="Calibri" w:hAnsi="Calibri" w:cs="Calibri"/>
        </w:rPr>
        <w:t xml:space="preserve">5, </w:t>
      </w:r>
      <w:proofErr w:type="gramStart"/>
      <w:r>
        <w:rPr>
          <w:rFonts w:ascii="Calibri" w:hAnsi="Calibri" w:cs="Calibri"/>
        </w:rPr>
        <w:t>Is</w:t>
      </w:r>
      <w:proofErr w:type="gramEnd"/>
      <w:r>
        <w:rPr>
          <w:rFonts w:ascii="Calibri" w:hAnsi="Calibri" w:cs="Calibri"/>
        </w:rPr>
        <w:t xml:space="preserve"> the required information for prescriptions appropriate?</w:t>
      </w:r>
    </w:p>
    <w:p w:rsidR="000E45F6" w:rsidRDefault="000E45F6" w:rsidP="000E45F6">
      <w:pPr>
        <w:spacing w:after="200"/>
      </w:pPr>
      <w:r>
        <w:rPr>
          <w:rFonts w:ascii="Calibri" w:hAnsi="Calibri" w:cs="Calibri"/>
        </w:rPr>
        <w:t>Yes.</w:t>
      </w:r>
    </w:p>
    <w:p w:rsidR="000E45F6" w:rsidRDefault="000E45F6" w:rsidP="000E45F6">
      <w:pPr>
        <w:spacing w:after="200"/>
      </w:pPr>
      <w:r>
        <w:rPr>
          <w:rFonts w:ascii="Calibri" w:hAnsi="Calibri" w:cs="Calibri"/>
        </w:rPr>
        <w:t xml:space="preserve">6, </w:t>
      </w:r>
      <w:proofErr w:type="gramStart"/>
      <w:r>
        <w:rPr>
          <w:rFonts w:ascii="Calibri" w:hAnsi="Calibri" w:cs="Calibri"/>
        </w:rPr>
        <w:t>Do</w:t>
      </w:r>
      <w:proofErr w:type="gramEnd"/>
      <w:r>
        <w:rPr>
          <w:rFonts w:ascii="Calibri" w:hAnsi="Calibri" w:cs="Calibri"/>
        </w:rPr>
        <w:t xml:space="preserve"> you agree with the circumstances in which a medicine maybe supplied for self-medication?</w:t>
      </w:r>
    </w:p>
    <w:p w:rsidR="000E45F6" w:rsidRDefault="000E45F6" w:rsidP="000E45F6">
      <w:pPr>
        <w:spacing w:after="200"/>
      </w:pPr>
      <w:r>
        <w:rPr>
          <w:rFonts w:ascii="Calibri" w:hAnsi="Calibri" w:cs="Calibri"/>
        </w:rPr>
        <w:t>No.</w:t>
      </w:r>
    </w:p>
    <w:p w:rsidR="000E45F6" w:rsidRDefault="000E45F6" w:rsidP="000E45F6">
      <w:pPr>
        <w:spacing w:after="200"/>
      </w:pPr>
      <w:r>
        <w:rPr>
          <w:rFonts w:ascii="Calibri" w:hAnsi="Calibri" w:cs="Calibri"/>
        </w:rPr>
        <w:t xml:space="preserve">7, </w:t>
      </w:r>
      <w:proofErr w:type="gramStart"/>
      <w:r>
        <w:rPr>
          <w:rFonts w:ascii="Calibri" w:hAnsi="Calibri" w:cs="Calibri"/>
        </w:rPr>
        <w:t>Do</w:t>
      </w:r>
      <w:proofErr w:type="gramEnd"/>
      <w:r>
        <w:rPr>
          <w:rFonts w:ascii="Calibri" w:hAnsi="Calibri" w:cs="Calibri"/>
        </w:rPr>
        <w:t xml:space="preserve"> you agree with the limited role of dispensary assistants as outlined in section 5 of the guidelines?</w:t>
      </w:r>
    </w:p>
    <w:p w:rsidR="000E45F6" w:rsidRDefault="000E45F6" w:rsidP="000E45F6">
      <w:pPr>
        <w:spacing w:after="200"/>
      </w:pPr>
      <w:r>
        <w:rPr>
          <w:rFonts w:ascii="Calibri" w:hAnsi="Calibri" w:cs="Calibri"/>
        </w:rPr>
        <w:t>Yes.</w:t>
      </w:r>
    </w:p>
    <w:p w:rsidR="000E45F6" w:rsidRDefault="000E45F6" w:rsidP="000E45F6">
      <w:pPr>
        <w:spacing w:after="200"/>
      </w:pPr>
      <w:r>
        <w:rPr>
          <w:rFonts w:ascii="Calibri" w:hAnsi="Calibri" w:cs="Calibri"/>
        </w:rPr>
        <w:t>8, Are there any additional requirements which should apply to the management of a Chinese herbal dispensary?</w:t>
      </w:r>
    </w:p>
    <w:p w:rsidR="000E45F6" w:rsidRDefault="000E45F6" w:rsidP="000E45F6">
      <w:pPr>
        <w:spacing w:after="200"/>
      </w:pPr>
      <w:r>
        <w:rPr>
          <w:rFonts w:ascii="Calibri" w:hAnsi="Calibri" w:cs="Calibri"/>
        </w:rPr>
        <w:t>No.</w:t>
      </w:r>
    </w:p>
    <w:p w:rsidR="000E45F6" w:rsidRDefault="000E45F6" w:rsidP="000E45F6">
      <w:pPr>
        <w:spacing w:after="200"/>
      </w:pPr>
      <w:r>
        <w:rPr>
          <w:rFonts w:ascii="Calibri" w:hAnsi="Calibri" w:cs="Calibri"/>
        </w:rPr>
        <w:t xml:space="preserve">9, </w:t>
      </w:r>
      <w:proofErr w:type="gramStart"/>
      <w:r>
        <w:rPr>
          <w:rFonts w:ascii="Calibri" w:hAnsi="Calibri" w:cs="Calibri"/>
        </w:rPr>
        <w:t>Does</w:t>
      </w:r>
      <w:proofErr w:type="gramEnd"/>
      <w:r>
        <w:rPr>
          <w:rFonts w:ascii="Calibri" w:hAnsi="Calibri" w:cs="Calibri"/>
        </w:rPr>
        <w:t xml:space="preserve"> the sample label and prescription assist in understanding the requirements set out in the guidelines? Shoulder any other examples be used?</w:t>
      </w:r>
    </w:p>
    <w:p w:rsidR="000E45F6" w:rsidRDefault="000E45F6" w:rsidP="000E45F6">
      <w:pPr>
        <w:spacing w:after="200"/>
      </w:pPr>
      <w:r>
        <w:rPr>
          <w:rFonts w:ascii="Calibri" w:hAnsi="Calibri" w:cs="Calibri"/>
        </w:rPr>
        <w:t>Yes.</w:t>
      </w:r>
    </w:p>
    <w:p w:rsidR="000E45F6" w:rsidRDefault="000E45F6" w:rsidP="000E45F6">
      <w:pPr>
        <w:spacing w:after="200"/>
      </w:pPr>
      <w:r>
        <w:rPr>
          <w:rFonts w:ascii="Calibri" w:hAnsi="Calibri" w:cs="Calibri"/>
        </w:rPr>
        <w:lastRenderedPageBreak/>
        <w:t>10, Taken as a whole, are the guidelines practical to implement and sufficient for safe practice?</w:t>
      </w:r>
    </w:p>
    <w:p w:rsidR="000E45F6" w:rsidRDefault="000E45F6" w:rsidP="000E45F6">
      <w:pPr>
        <w:spacing w:after="200"/>
      </w:pPr>
      <w:r>
        <w:rPr>
          <w:rFonts w:ascii="Calibri" w:hAnsi="Calibri" w:cs="Calibri"/>
        </w:rPr>
        <w:t>Yes.</w:t>
      </w:r>
    </w:p>
    <w:p w:rsidR="000E45F6" w:rsidRDefault="000E45F6" w:rsidP="000E45F6">
      <w:pPr>
        <w:spacing w:after="200"/>
      </w:pPr>
      <w:r>
        <w:rPr>
          <w:rFonts w:ascii="Calibri" w:hAnsi="Calibri" w:cs="Calibri"/>
        </w:rPr>
        <w:t xml:space="preserve">11, </w:t>
      </w:r>
      <w:proofErr w:type="gramStart"/>
      <w:r>
        <w:rPr>
          <w:rFonts w:ascii="Calibri" w:hAnsi="Calibri" w:cs="Calibri"/>
        </w:rPr>
        <w:t>Is</w:t>
      </w:r>
      <w:proofErr w:type="gramEnd"/>
      <w:r>
        <w:rPr>
          <w:rFonts w:ascii="Calibri" w:hAnsi="Calibri" w:cs="Calibri"/>
        </w:rPr>
        <w:t xml:space="preserve"> the content flow and structure of the guideline helpful, clear, relevant and workable?</w:t>
      </w:r>
    </w:p>
    <w:p w:rsidR="000E45F6" w:rsidRDefault="000E45F6" w:rsidP="000E45F6">
      <w:pPr>
        <w:spacing w:after="200"/>
      </w:pPr>
      <w:r>
        <w:rPr>
          <w:rFonts w:ascii="Calibri" w:hAnsi="Calibri" w:cs="Calibri"/>
        </w:rPr>
        <w:t>Yes.</w:t>
      </w:r>
    </w:p>
    <w:p w:rsidR="000E45F6" w:rsidRDefault="000E45F6" w:rsidP="000E45F6">
      <w:pPr>
        <w:spacing w:after="200"/>
      </w:pPr>
      <w:r>
        <w:rPr>
          <w:rFonts w:ascii="Calibri" w:hAnsi="Calibri" w:cs="Calibri"/>
        </w:rPr>
        <w:t xml:space="preserve">12, </w:t>
      </w:r>
      <w:proofErr w:type="gramStart"/>
      <w:r>
        <w:rPr>
          <w:rFonts w:ascii="Calibri" w:hAnsi="Calibri" w:cs="Calibri"/>
        </w:rPr>
        <w:t>Is</w:t>
      </w:r>
      <w:proofErr w:type="gramEnd"/>
      <w:r>
        <w:rPr>
          <w:rFonts w:ascii="Calibri" w:hAnsi="Calibri" w:cs="Calibri"/>
        </w:rPr>
        <w:t xml:space="preserve"> there any content that needs to be changed or deleted?</w:t>
      </w:r>
    </w:p>
    <w:p w:rsidR="000E45F6" w:rsidRDefault="000E45F6" w:rsidP="000E45F6">
      <w:pPr>
        <w:spacing w:after="200"/>
      </w:pPr>
      <w:r>
        <w:rPr>
          <w:rFonts w:ascii="Calibri" w:hAnsi="Calibri" w:cs="Calibri"/>
        </w:rPr>
        <w:t>No.</w:t>
      </w:r>
    </w:p>
    <w:p w:rsidR="000E45F6" w:rsidRDefault="000E45F6" w:rsidP="000E45F6">
      <w:pPr>
        <w:spacing w:after="200"/>
      </w:pPr>
      <w:r>
        <w:rPr>
          <w:rFonts w:ascii="Calibri" w:hAnsi="Calibri" w:cs="Calibri"/>
        </w:rPr>
        <w:t xml:space="preserve">13, </w:t>
      </w:r>
      <w:proofErr w:type="gramStart"/>
      <w:r>
        <w:rPr>
          <w:rFonts w:ascii="Calibri" w:hAnsi="Calibri" w:cs="Calibri"/>
        </w:rPr>
        <w:t>Is</w:t>
      </w:r>
      <w:proofErr w:type="gramEnd"/>
      <w:r>
        <w:rPr>
          <w:rFonts w:ascii="Calibri" w:hAnsi="Calibri" w:cs="Calibri"/>
        </w:rPr>
        <w:t xml:space="preserve"> there anything missing that needs to be added?</w:t>
      </w:r>
    </w:p>
    <w:p w:rsidR="000E45F6" w:rsidRDefault="000E45F6" w:rsidP="000E45F6">
      <w:pPr>
        <w:spacing w:after="200"/>
      </w:pPr>
      <w:r>
        <w:rPr>
          <w:rFonts w:ascii="Calibri" w:hAnsi="Calibri" w:cs="Calibri"/>
        </w:rPr>
        <w:t>No.</w:t>
      </w:r>
    </w:p>
    <w:p w:rsidR="000E45F6" w:rsidRDefault="000E45F6" w:rsidP="000E45F6">
      <w:pPr>
        <w:spacing w:after="200"/>
      </w:pPr>
      <w:r>
        <w:rPr>
          <w:rFonts w:ascii="Calibri" w:hAnsi="Calibri" w:cs="Calibri"/>
        </w:rPr>
        <w:t xml:space="preserve">14, </w:t>
      </w:r>
      <w:proofErr w:type="gramStart"/>
      <w:r>
        <w:rPr>
          <w:rFonts w:ascii="Calibri" w:hAnsi="Calibri" w:cs="Calibri"/>
        </w:rPr>
        <w:t>Do</w:t>
      </w:r>
      <w:proofErr w:type="gramEnd"/>
      <w:r>
        <w:rPr>
          <w:rFonts w:ascii="Calibri" w:hAnsi="Calibri" w:cs="Calibri"/>
        </w:rPr>
        <w:t xml:space="preserve"> you agree with the proposed 12-month transition period and if so is this period adequate?</w:t>
      </w:r>
    </w:p>
    <w:p w:rsidR="000E45F6" w:rsidRDefault="000E45F6" w:rsidP="000E45F6">
      <w:pPr>
        <w:spacing w:after="200"/>
      </w:pPr>
      <w:r>
        <w:rPr>
          <w:rFonts w:ascii="Calibri" w:hAnsi="Calibri" w:cs="Calibri"/>
        </w:rPr>
        <w:t>Yes.</w:t>
      </w:r>
    </w:p>
    <w:p w:rsidR="000E45F6" w:rsidRDefault="000E45F6" w:rsidP="000E45F6">
      <w:pPr>
        <w:spacing w:after="200"/>
      </w:pPr>
      <w:r>
        <w:rPr>
          <w:rFonts w:ascii="Calibri" w:hAnsi="Calibri" w:cs="Calibri"/>
        </w:rPr>
        <w:t>15, Should the review period for guidelines be two, three or five years?</w:t>
      </w:r>
    </w:p>
    <w:p w:rsidR="000E45F6" w:rsidRDefault="000E45F6" w:rsidP="000E45F6">
      <w:pPr>
        <w:spacing w:after="200"/>
      </w:pPr>
      <w:r>
        <w:rPr>
          <w:rFonts w:ascii="Calibri" w:hAnsi="Calibri" w:cs="Calibri"/>
        </w:rPr>
        <w:t>Two years.</w:t>
      </w:r>
    </w:p>
    <w:p w:rsidR="000E45F6" w:rsidRDefault="000E45F6" w:rsidP="000E45F6">
      <w:pPr>
        <w:spacing w:after="200"/>
      </w:pPr>
      <w:r>
        <w:rPr>
          <w:rFonts w:ascii="Calibri" w:hAnsi="Calibri" w:cs="Calibri"/>
        </w:rPr>
        <w:t xml:space="preserve">16, </w:t>
      </w:r>
      <w:proofErr w:type="gramStart"/>
      <w:r>
        <w:rPr>
          <w:rFonts w:ascii="Calibri" w:hAnsi="Calibri" w:cs="Calibri"/>
        </w:rPr>
        <w:t>Do</w:t>
      </w:r>
      <w:proofErr w:type="gramEnd"/>
      <w:r>
        <w:rPr>
          <w:rFonts w:ascii="Calibri" w:hAnsi="Calibri" w:cs="Calibri"/>
        </w:rPr>
        <w:t xml:space="preserve"> you have any other comments on the draft guideline?</w:t>
      </w:r>
    </w:p>
    <w:p w:rsidR="000E45F6" w:rsidRDefault="000E45F6" w:rsidP="000E45F6">
      <w:pPr>
        <w:spacing w:after="200"/>
      </w:pPr>
      <w:r>
        <w:rPr>
          <w:rFonts w:ascii="Calibri" w:hAnsi="Calibri" w:cs="Calibri"/>
        </w:rPr>
        <w:t>No</w:t>
      </w:r>
    </w:p>
    <w:p w:rsidR="000E45F6" w:rsidRDefault="000E45F6" w:rsidP="000E45F6">
      <w:pPr>
        <w:spacing w:after="200"/>
      </w:pPr>
      <w:r>
        <w:rPr>
          <w:rFonts w:hint="eastAsia"/>
        </w:rPr>
        <w:t> </w:t>
      </w:r>
    </w:p>
    <w:p w:rsidR="000E45F6" w:rsidRDefault="000E45F6" w:rsidP="000E45F6">
      <w:pPr>
        <w:spacing w:after="200"/>
      </w:pPr>
      <w:r>
        <w:rPr>
          <w:rFonts w:ascii="Calibri" w:hAnsi="Calibri" w:cs="Calibri"/>
        </w:rPr>
        <w:t>Thanks for providing the chance!</w:t>
      </w:r>
    </w:p>
    <w:p w:rsidR="000E45F6" w:rsidRDefault="000E45F6" w:rsidP="000E45F6">
      <w:pPr>
        <w:spacing w:after="200"/>
      </w:pPr>
      <w:r>
        <w:rPr>
          <w:rFonts w:hint="eastAsia"/>
        </w:rPr>
        <w:t> </w:t>
      </w:r>
    </w:p>
    <w:p w:rsidR="000E45F6" w:rsidRDefault="000E45F6" w:rsidP="000E45F6">
      <w:pPr>
        <w:spacing w:after="200"/>
      </w:pPr>
      <w:proofErr w:type="spellStart"/>
      <w:r>
        <w:rPr>
          <w:rFonts w:ascii="Calibri" w:hAnsi="Calibri" w:cs="Calibri"/>
        </w:rPr>
        <w:t>Mr.</w:t>
      </w:r>
      <w:proofErr w:type="spellEnd"/>
      <w:r>
        <w:rPr>
          <w:rFonts w:ascii="Calibri" w:hAnsi="Calibri" w:cs="Calibri"/>
        </w:rPr>
        <w:t xml:space="preserve"> </w:t>
      </w:r>
      <w:proofErr w:type="spellStart"/>
      <w:r>
        <w:rPr>
          <w:rFonts w:ascii="Calibri" w:hAnsi="Calibri" w:cs="Calibri"/>
        </w:rPr>
        <w:t>Zhixing</w:t>
      </w:r>
      <w:proofErr w:type="spellEnd"/>
      <w:r>
        <w:rPr>
          <w:rFonts w:ascii="Calibri" w:hAnsi="Calibri" w:cs="Calibri"/>
        </w:rPr>
        <w:t xml:space="preserve"> Wu</w:t>
      </w:r>
    </w:p>
    <w:p w:rsidR="005412EC" w:rsidRPr="0068045C" w:rsidRDefault="005412EC" w:rsidP="0068045C"/>
    <w:sectPr w:rsidR="005412EC" w:rsidRPr="0068045C" w:rsidSect="00333F7D">
      <w:footerReference w:type="even" r:id="rId8"/>
      <w:footerReference w:type="default" r:id="rId9"/>
      <w:headerReference w:type="first" r:id="rId10"/>
      <w:pgSz w:w="11900" w:h="16840"/>
      <w:pgMar w:top="1418" w:right="1247" w:bottom="1134" w:left="1247" w:header="1134" w:footer="68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5F6" w:rsidRDefault="000E45F6" w:rsidP="00FC2881">
      <w:r>
        <w:separator/>
      </w:r>
    </w:p>
    <w:p w:rsidR="000E45F6" w:rsidRDefault="000E45F6"/>
    <w:p w:rsidR="000E45F6" w:rsidRDefault="000E45F6"/>
  </w:endnote>
  <w:endnote w:type="continuationSeparator" w:id="0">
    <w:p w:rsidR="000E45F6" w:rsidRDefault="000E45F6" w:rsidP="00FC2881">
      <w:r>
        <w:continuationSeparator/>
      </w:r>
    </w:p>
    <w:p w:rsidR="000E45F6" w:rsidRDefault="000E45F6"/>
    <w:p w:rsidR="000E45F6" w:rsidRDefault="000E45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1C3" w:rsidRDefault="00A54E04" w:rsidP="00FC2881">
    <w:pPr>
      <w:pStyle w:val="AHPRAfootnote"/>
      <w:framePr w:wrap="around" w:vAnchor="text" w:hAnchor="margin" w:xAlign="right" w:y="1"/>
    </w:pPr>
    <w:r>
      <w:fldChar w:fldCharType="begin"/>
    </w:r>
    <w:r>
      <w:instrText xml:space="preserve">PAGE  </w:instrText>
    </w:r>
    <w:r>
      <w:fldChar w:fldCharType="separate"/>
    </w:r>
    <w:r w:rsidR="008F51C3">
      <w:rPr>
        <w:noProof/>
      </w:rPr>
      <w:t>3</w:t>
    </w:r>
    <w:r>
      <w:rPr>
        <w:noProof/>
      </w:rPr>
      <w:fldChar w:fldCharType="end"/>
    </w:r>
  </w:p>
  <w:p w:rsidR="008F51C3" w:rsidRDefault="008F51C3" w:rsidP="00FC2881">
    <w:pPr>
      <w:pStyle w:val="AHPRAfootnote"/>
      <w:ind w:right="360"/>
    </w:pPr>
  </w:p>
  <w:p w:rsidR="008F51C3" w:rsidRDefault="008F51C3"/>
  <w:p w:rsidR="008F51C3" w:rsidRDefault="008F51C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1C3" w:rsidRDefault="00A54E04" w:rsidP="005711E0">
    <w:pPr>
      <w:pStyle w:val="Footer"/>
      <w:tabs>
        <w:tab w:val="right" w:pos="8222"/>
      </w:tabs>
      <w:jc w:val="right"/>
    </w:pPr>
    <w:sdt>
      <w:sdtPr>
        <w:id w:val="18143575"/>
        <w:docPartObj>
          <w:docPartGallery w:val="Page Numbers (Top of Page)"/>
          <w:docPartUnique/>
        </w:docPartObj>
      </w:sdtPr>
      <w:sdtEndPr/>
      <w:sdtContent>
        <w:r w:rsidR="005711E0">
          <w:t xml:space="preserve"> </w:t>
        </w:r>
        <w:r w:rsidR="005711E0">
          <w:tab/>
        </w:r>
        <w:r w:rsidR="008F51C3" w:rsidRPr="004928C6">
          <w:t xml:space="preserve">Page </w:t>
        </w:r>
        <w:r>
          <w:fldChar w:fldCharType="begin"/>
        </w:r>
        <w:r>
          <w:instrText xml:space="preserve"> PAGE </w:instrText>
        </w:r>
        <w:r>
          <w:fldChar w:fldCharType="separate"/>
        </w:r>
        <w:r>
          <w:rPr>
            <w:noProof/>
          </w:rPr>
          <w:t>2</w:t>
        </w:r>
        <w:r>
          <w:rPr>
            <w:noProof/>
          </w:rPr>
          <w:fldChar w:fldCharType="end"/>
        </w:r>
        <w:r w:rsidR="008F51C3" w:rsidRPr="004928C6">
          <w:t xml:space="preserve"> of </w:t>
        </w:r>
        <w:r>
          <w:fldChar w:fldCharType="begin"/>
        </w:r>
        <w:r>
          <w:instrText xml:space="preserve"> NUMPAGES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5F6" w:rsidRDefault="000E45F6" w:rsidP="000E7E28">
      <w:r>
        <w:separator/>
      </w:r>
    </w:p>
    <w:p w:rsidR="000E45F6" w:rsidRDefault="000E45F6"/>
  </w:footnote>
  <w:footnote w:type="continuationSeparator" w:id="0">
    <w:p w:rsidR="000E45F6" w:rsidRDefault="000E45F6" w:rsidP="00FC2881">
      <w:r>
        <w:continuationSeparator/>
      </w:r>
    </w:p>
    <w:p w:rsidR="000E45F6" w:rsidRDefault="000E45F6"/>
    <w:p w:rsidR="000E45F6" w:rsidRDefault="000E45F6"/>
  </w:footnote>
  <w:footnote w:type="continuationNotice" w:id="1">
    <w:p w:rsidR="000E45F6" w:rsidRDefault="000E45F6"/>
    <w:p w:rsidR="000E45F6" w:rsidRDefault="000E45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F7D" w:rsidRDefault="00333F7D" w:rsidP="00333F7D">
    <w:pPr>
      <w:pStyle w:val="Header"/>
      <w:ind w:right="-37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42B23"/>
    <w:multiLevelType w:val="hybridMultilevel"/>
    <w:tmpl w:val="980ECF98"/>
    <w:lvl w:ilvl="0" w:tplc="816696CA">
      <w:start w:val="1"/>
      <w:numFmt w:val="decimal"/>
      <w:pStyle w:val="AHPRAbodyContextparanumbered"/>
      <w:lvlText w:val="%1."/>
      <w:lvlJc w:val="left"/>
      <w:pPr>
        <w:ind w:left="360" w:hanging="360"/>
      </w:pPr>
      <w:rPr>
        <w:rFonts w:ascii="Arial" w:hAnsi="Arial" w:hint="default"/>
        <w:b w:val="0"/>
        <w:i w:val="0"/>
        <w:color w:val="auto"/>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55B3674"/>
    <w:multiLevelType w:val="multilevel"/>
    <w:tmpl w:val="AA947606"/>
    <w:styleLink w:val="AHPRABullets"/>
    <w:lvl w:ilvl="0">
      <w:start w:val="1"/>
      <w:numFmt w:val="bullet"/>
      <w:pStyle w:val="Bulletlevel1"/>
      <w:lvlText w:val=""/>
      <w:lvlJc w:val="left"/>
      <w:pPr>
        <w:ind w:left="369" w:hanging="369"/>
      </w:pPr>
      <w:rPr>
        <w:rFonts w:ascii="Symbol" w:hAnsi="Symbol" w:hint="default"/>
      </w:rPr>
    </w:lvl>
    <w:lvl w:ilvl="1">
      <w:start w:val="1"/>
      <w:numFmt w:val="bullet"/>
      <w:pStyle w:val="Bulletlevel2"/>
      <w:lvlText w:val=""/>
      <w:lvlJc w:val="left"/>
      <w:pPr>
        <w:ind w:left="737" w:hanging="368"/>
      </w:pPr>
      <w:rPr>
        <w:rFonts w:ascii="Symbol" w:hAnsi="Symbol" w:hint="default"/>
      </w:rPr>
    </w:lvl>
    <w:lvl w:ilvl="2">
      <w:start w:val="1"/>
      <w:numFmt w:val="bullet"/>
      <w:pStyle w:val="Bulletlevel3"/>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nsid w:val="0C037DB3"/>
    <w:multiLevelType w:val="multilevel"/>
    <w:tmpl w:val="BE20683A"/>
    <w:numStyleLink w:val="AHPRANumberedheadinglist"/>
  </w:abstractNum>
  <w:abstractNum w:abstractNumId="4">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nsid w:val="1E056B50"/>
    <w:multiLevelType w:val="multilevel"/>
    <w:tmpl w:val="2C8A095A"/>
    <w:lvl w:ilvl="0">
      <w:start w:val="1"/>
      <w:numFmt w:val="decimal"/>
      <w:pStyle w:val="AHPRAitemheading"/>
      <w:lvlText w:val="Item %1 "/>
      <w:lvlJc w:val="left"/>
      <w:pPr>
        <w:tabs>
          <w:tab w:val="num" w:pos="1134"/>
        </w:tabs>
        <w:ind w:left="1134" w:hanging="1134"/>
      </w:pPr>
      <w:rPr>
        <w:rFonts w:ascii="Arial" w:hAnsi="Arial" w:hint="default"/>
        <w:sz w:val="20"/>
      </w:rPr>
    </w:lvl>
    <w:lvl w:ilvl="1">
      <w:start w:val="1"/>
      <w:numFmt w:val="decimal"/>
      <w:pStyle w:val="AHPRAitemlevel2"/>
      <w:isLgl/>
      <w:lvlText w:val="%2."/>
      <w:lvlJc w:val="left"/>
      <w:pPr>
        <w:tabs>
          <w:tab w:val="num" w:pos="1134"/>
        </w:tabs>
        <w:ind w:left="1134" w:hanging="1134"/>
      </w:pPr>
      <w:rPr>
        <w:rFonts w:ascii="Arial" w:eastAsia="Cambria" w:hAnsi="Arial" w:cs="Times New Roman"/>
        <w:b w:val="0"/>
        <w:color w:val="auto"/>
      </w:rPr>
    </w:lvl>
    <w:lvl w:ilvl="2">
      <w:start w:val="1"/>
      <w:numFmt w:val="bullet"/>
      <w:lvlText w:val=""/>
      <w:lvlJc w:val="left"/>
      <w:pPr>
        <w:tabs>
          <w:tab w:val="num" w:pos="1134"/>
        </w:tabs>
        <w:ind w:left="1134" w:hanging="1134"/>
      </w:pPr>
      <w:rPr>
        <w:rFonts w:ascii="Symbol" w:hAnsi="Symbol" w:hint="default"/>
      </w:rPr>
    </w:lvl>
    <w:lvl w:ilvl="3">
      <w:start w:val="1"/>
      <w:numFmt w:val="decimal"/>
      <w:isLgl/>
      <w:lvlText w:val="Item %1.%2.%3.%4"/>
      <w:lvlJc w:val="left"/>
      <w:pPr>
        <w:tabs>
          <w:tab w:val="num" w:pos="1134"/>
        </w:tabs>
        <w:ind w:left="1134" w:hanging="1134"/>
      </w:pPr>
      <w:rPr>
        <w:rFonts w:hint="default"/>
      </w:rPr>
    </w:lvl>
    <w:lvl w:ilvl="4">
      <w:start w:val="1"/>
      <w:numFmt w:val="decimal"/>
      <w:isLgl/>
      <w:lvlText w:val="Item %1.%2.%3.%4.%5"/>
      <w:lvlJc w:val="left"/>
      <w:pPr>
        <w:tabs>
          <w:tab w:val="num" w:pos="1134"/>
        </w:tabs>
        <w:ind w:left="1134" w:hanging="1134"/>
      </w:pPr>
      <w:rPr>
        <w:rFonts w:hint="default"/>
      </w:rPr>
    </w:lvl>
    <w:lvl w:ilvl="5">
      <w:start w:val="1"/>
      <w:numFmt w:val="decimal"/>
      <w:isLgl/>
      <w:lvlText w:val="Item %1.%2.%3.%4.%5.%6"/>
      <w:lvlJc w:val="left"/>
      <w:pPr>
        <w:tabs>
          <w:tab w:val="num" w:pos="1134"/>
        </w:tabs>
        <w:ind w:left="1134" w:hanging="1134"/>
      </w:pPr>
      <w:rPr>
        <w:rFonts w:hint="default"/>
      </w:rPr>
    </w:lvl>
    <w:lvl w:ilvl="6">
      <w:start w:val="1"/>
      <w:numFmt w:val="decimal"/>
      <w:isLgl/>
      <w:lvlText w:val="Item %1.%2.%3.%4.%5.%6.%7"/>
      <w:lvlJc w:val="left"/>
      <w:pPr>
        <w:tabs>
          <w:tab w:val="num" w:pos="851"/>
        </w:tabs>
        <w:ind w:left="1474" w:hanging="1474"/>
      </w:pPr>
      <w:rPr>
        <w:rFonts w:hint="default"/>
      </w:rPr>
    </w:lvl>
    <w:lvl w:ilvl="7">
      <w:start w:val="1"/>
      <w:numFmt w:val="decimal"/>
      <w:isLgl/>
      <w:lvlText w:val="Item %1.%2.%3.%4.%5.%6.%7.%8"/>
      <w:lvlJc w:val="left"/>
      <w:pPr>
        <w:tabs>
          <w:tab w:val="num" w:pos="851"/>
        </w:tabs>
        <w:ind w:left="1474" w:hanging="1474"/>
      </w:pPr>
      <w:rPr>
        <w:rFonts w:hint="default"/>
      </w:rPr>
    </w:lvl>
    <w:lvl w:ilvl="8">
      <w:start w:val="1"/>
      <w:numFmt w:val="decimal"/>
      <w:isLgl/>
      <w:lvlText w:val="Item %1.%4.%5.%6.%7.%8.%9"/>
      <w:lvlJc w:val="left"/>
      <w:pPr>
        <w:tabs>
          <w:tab w:val="num" w:pos="851"/>
        </w:tabs>
        <w:ind w:left="1474" w:hanging="1474"/>
      </w:pPr>
      <w:rPr>
        <w:rFonts w:hint="default"/>
      </w:rPr>
    </w:lvl>
  </w:abstractNum>
  <w:abstractNum w:abstractNumId="6">
    <w:nsid w:val="37B1525B"/>
    <w:multiLevelType w:val="hybridMultilevel"/>
    <w:tmpl w:val="7162460A"/>
    <w:lvl w:ilvl="0" w:tplc="20409728">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192FC6"/>
    <w:multiLevelType w:val="hybridMultilevel"/>
    <w:tmpl w:val="23502E56"/>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F03CB4"/>
    <w:multiLevelType w:val="multilevel"/>
    <w:tmpl w:val="F08CCB96"/>
    <w:styleLink w:val="TableBullets"/>
    <w:lvl w:ilvl="0">
      <w:start w:val="1"/>
      <w:numFmt w:val="bullet"/>
      <w:pStyle w:val="TableBullet1"/>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454"/>
        </w:tabs>
        <w:ind w:left="454" w:hanging="170"/>
      </w:pPr>
      <w:rPr>
        <w:rFonts w:ascii="Symbol" w:hAnsi="Symbol" w:hint="default"/>
      </w:rPr>
    </w:lvl>
    <w:lvl w:ilvl="2">
      <w:start w:val="1"/>
      <w:numFmt w:val="bullet"/>
      <w:pStyle w:val="TableBullet3"/>
      <w:lvlText w:val="o"/>
      <w:lvlJc w:val="left"/>
      <w:pPr>
        <w:tabs>
          <w:tab w:val="num" w:pos="624"/>
        </w:tabs>
        <w:ind w:left="624" w:hanging="17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60142EBA"/>
    <w:multiLevelType w:val="multilevel"/>
    <w:tmpl w:val="A0E04DE2"/>
    <w:styleLink w:val="AHPRAHeadings"/>
    <w:lvl w:ilvl="0">
      <w:start w:val="1"/>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539" w:hanging="53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6A9F2ACF"/>
    <w:multiLevelType w:val="multilevel"/>
    <w:tmpl w:val="24F89942"/>
    <w:styleLink w:val="AHPRAlist"/>
    <w:lvl w:ilvl="0">
      <w:start w:val="1"/>
      <w:numFmt w:val="decimal"/>
      <w:lvlText w:val="%1"/>
      <w:lvlJc w:val="left"/>
      <w:pPr>
        <w:ind w:left="284" w:hanging="284"/>
      </w:pPr>
      <w:rPr>
        <w:rFonts w:ascii="Arial" w:hAnsi="Arial" w:hint="default"/>
        <w:b/>
        <w:color w:val="008EC4"/>
        <w:sz w:val="20"/>
      </w:rPr>
    </w:lvl>
    <w:lvl w:ilvl="1">
      <w:start w:val="1"/>
      <w:numFmt w:val="decimal"/>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1">
    <w:nsid w:val="6ACC55E0"/>
    <w:multiLevelType w:val="hybridMultilevel"/>
    <w:tmpl w:val="81147C34"/>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C731660"/>
    <w:multiLevelType w:val="multilevel"/>
    <w:tmpl w:val="C4183F12"/>
    <w:numStyleLink w:val="AHPRANumberedlist"/>
  </w:abstractNum>
  <w:num w:numId="1">
    <w:abstractNumId w:val="2"/>
  </w:num>
  <w:num w:numId="2">
    <w:abstractNumId w:val="4"/>
  </w:num>
  <w:num w:numId="3">
    <w:abstractNumId w:val="10"/>
  </w:num>
  <w:num w:numId="4">
    <w:abstractNumId w:val="9"/>
  </w:num>
  <w:num w:numId="5">
    <w:abstractNumId w:val="1"/>
  </w:num>
  <w:num w:numId="6">
    <w:abstractNumId w:val="8"/>
  </w:num>
  <w:num w:numId="7">
    <w:abstractNumId w:val="12"/>
  </w:num>
  <w:num w:numId="8">
    <w:abstractNumId w:val="3"/>
  </w:num>
  <w:num w:numId="9">
    <w:abstractNumId w:val="5"/>
  </w:num>
  <w:num w:numId="10">
    <w:abstractNumId w:val="7"/>
  </w:num>
  <w:num w:numId="11">
    <w:abstractNumId w:val="6"/>
  </w:num>
  <w:num w:numId="12">
    <w:abstractNumId w:val="11"/>
  </w:num>
  <w:num w:numId="13">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lickAndTypeStyle w:val="BodyTextbold"/>
  <w:drawingGridHorizontalSpacing w:val="110"/>
  <w:drawingGridVerticalSpacing w:val="360"/>
  <w:displayHorizontalDrawingGridEvery w:val="0"/>
  <w:displayVerticalDrawingGridEvery w:val="0"/>
  <w:characterSpacingControl w:val="doNotCompress"/>
  <w:hdrShapeDefaults>
    <o:shapedefaults v:ext="edit" spidmax="99329">
      <o:colormenu v:ext="edit" fillcolor="#007dc3"/>
    </o:shapedefaults>
  </w:hdrShapeDefaults>
  <w:footnotePr>
    <w:footnote w:id="-1"/>
    <w:footnote w:id="0"/>
    <w:footnote w:id="1"/>
  </w:footnotePr>
  <w:endnotePr>
    <w:endnote w:id="-1"/>
    <w:endnote w:id="0"/>
  </w:endnotePr>
  <w:compat>
    <w:compatSetting w:name="compatibilityMode" w:uri="http://schemas.microsoft.com/office/word" w:val="12"/>
  </w:compat>
  <w:docVars>
    <w:docVar w:name="Entity1" w:val="Alex Dracoulis"/>
    <w:docVar w:name="Entity10" w:val="Mr Chris Enright"/>
    <w:docVar w:name="Entity11" w:val="Damian Cowell"/>
    <w:docVar w:name="Entity12" w:val="David Fox"/>
    <w:docVar w:name="Entity13" w:val="David Watts"/>
    <w:docVar w:name="Entity14" w:val="Dawn Colcott"/>
    <w:docVar w:name="Entity15" w:val="Debra Punton"/>
    <w:docVar w:name="Entity16" w:val="Di Meurer"/>
    <w:docVar w:name="Entity17" w:val="Donald Paproth"/>
    <w:docVar w:name="Entity18" w:val="Espena Barlow"/>
    <w:docVar w:name="Entity19" w:val="Fiona Murphy"/>
    <w:docVar w:name="Entity2" w:val="Allen McAuliffe"/>
    <w:docVar w:name="Entity20" w:val="Fran Cosgrove"/>
    <w:docVar w:name="Entity21" w:val="Gail McHardy"/>
    <w:docVar w:name="Entity22" w:val="Geoff Coates"/>
    <w:docVar w:name="Entity23" w:val="George Grosios"/>
    <w:docVar w:name="Entity24" w:val="Gina Casalbuono"/>
    <w:docVar w:name="Entity25" w:val="Heidi Cheung"/>
    <w:docVar w:name="Entity26" w:val="Ian Johnson"/>
    <w:docVar w:name="Entity27" w:val="Janiece Meagher"/>
    <w:docVar w:name="Entity28" w:val="Jehad Ahlip"/>
    <w:docVar w:name="Entity29" w:val="Jennie Somodio"/>
    <w:docVar w:name="Entity3" w:val="Andrew Au"/>
    <w:docVar w:name="Entity30" w:val="Jennifer Sheehan"/>
    <w:docVar w:name="Entity31" w:val="Jim Kyriacou"/>
    <w:docVar w:name="Entity32" w:val="Jim Watterston"/>
    <w:docVar w:name="Entity33" w:val="John Frazer"/>
    <w:docVar w:name="Entity34" w:val="Josh Ellis"/>
    <w:docVar w:name="Entity35" w:val="Judith Leon"/>
    <w:docVar w:name="Entity36" w:val="Judy Rimington"/>
    <w:docVar w:name="Entity37" w:val="Katrina Galanos"/>
    <w:docVar w:name="Entity38" w:val="Keith Woodward"/>
    <w:docVar w:name="Entity39" w:val="Kelly Burton"/>
    <w:docVar w:name="Entity4" w:val="Andrew Maddicks"/>
    <w:docVar w:name="Entity40" w:val="Kevin Gardiner"/>
    <w:docVar w:name="Entity41" w:val="Kim Jamieson"/>
    <w:docVar w:name="Entity42" w:val="Lani Baker"/>
    <w:docVar w:name="Entity43" w:val="Leonie Sheehy"/>
    <w:docVar w:name="Entity44" w:val="Lisa Mederi"/>
    <w:docVar w:name="Entity45" w:val="Lorna D’Rozario"/>
    <w:docVar w:name="Entity46" w:val="Louise Atkinson"/>
    <w:docVar w:name="Entity47" w:val="Louise Heggen"/>
    <w:docVar w:name="Entity48" w:val="Marcelle McClelland"/>
    <w:docVar w:name="Entity49" w:val="Marguarita Miller"/>
    <w:docVar w:name="Entity5" w:val="Dr Anne Sarros"/>
    <w:docVar w:name="Entity50" w:val="Marnie Reid"/>
    <w:docVar w:name="Entity51" w:val="Marie Landini"/>
    <w:docVar w:name="Entity52" w:val="Mary-Anne Pontikis"/>
    <w:docVar w:name="Entity53" w:val="Melanie Saba"/>
    <w:docVar w:name="Entity54" w:val="Meredith Hudson"/>
    <w:docVar w:name="Entity55" w:val="Mia Roberts"/>
    <w:docVar w:name="Entity56" w:val="Michael Butler"/>
    <w:docVar w:name="Entity57" w:val="Nicholas Barboussas"/>
    <w:docVar w:name="Entity58" w:val="Pamela Wachira"/>
    <w:docVar w:name="Entity59" w:val="Rae Bernaldo"/>
    <w:docVar w:name="Entity6" w:val="Barbara Carter"/>
    <w:docVar w:name="Entity60" w:val="Rhonda McPhee"/>
    <w:docVar w:name="Entity61" w:val="Robyn Paull"/>
    <w:docVar w:name="Entity62" w:val="Ruth Newton"/>
    <w:docVar w:name="Entity63" w:val="Sam Dorsett"/>
    <w:docVar w:name="Entity64" w:val="Sarah Morland"/>
    <w:docVar w:name="Entity65" w:val="Simon Boyd"/>
    <w:docVar w:name="Entity66" w:val="Sonia Tung"/>
    <w:docVar w:name="Entity67" w:val="Sonjia Poel"/>
    <w:docVar w:name="Entity68" w:val="Stephen Dinham OAM"/>
    <w:docVar w:name="Entity69" w:val="Sudip Chakravarti"/>
    <w:docVar w:name="Entity7" w:val="Bindi Fielding"/>
    <w:docVar w:name="Entity70" w:val="Teresa Fiore"/>
    <w:docVar w:name="Entity71" w:val="Tracey Roussety"/>
    <w:docVar w:name="Entity72" w:val="Valmai Lee"/>
    <w:docVar w:name="Entity73" w:val="Vicky Kovanidis"/>
    <w:docVar w:name="Entity74" w:val="Warren Allemand"/>
    <w:docVar w:name="Entity75" w:val="Zoe Haydon"/>
    <w:docVar w:name="Entity8" w:val="Brenda Rupert"/>
    <w:docVar w:name="Entity9" w:val="Bryony Rabel"/>
    <w:docVar w:name="Position1" w:val=" Senior Customer Service Officer"/>
    <w:docVar w:name="Position10" w:val="Group Manager, Inquiries &amp; Litigation"/>
    <w:docVar w:name="Position11" w:val="Manager, Communications"/>
    <w:docVar w:name="Position12" w:val="IT Support &amp; Web/Portal Administrator"/>
    <w:docVar w:name="Position13" w:val="Teacher Registration Officer"/>
    <w:docVar w:name="Position14" w:val="Manager, Professional Learning"/>
    <w:docVar w:name="Position15" w:val="Council Member"/>
    <w:docVar w:name="Position16" w:val="Payroll Coordinator"/>
    <w:docVar w:name="Position17" w:val="Chairperson"/>
    <w:docVar w:name="Position18" w:val="Finance Officer"/>
    <w:docVar w:name="Position19" w:val="Compliance Officer"/>
    <w:docVar w:name="Position2" w:val="Council Member"/>
    <w:docVar w:name="Position20" w:val="Group Manager, Standards &amp; Prof. Learning"/>
    <w:docVar w:name="Position21" w:val="Council Member"/>
    <w:docVar w:name="Position22" w:val=" Manager, Governance"/>
    <w:docVar w:name="Position23" w:val="Professional Services Officer"/>
    <w:docVar w:name="Position24" w:val="Executive Assistant"/>
    <w:docVar w:name="Position25" w:val="Administrative Support Officer"/>
    <w:docVar w:name="Position26" w:val="Council Member"/>
    <w:docVar w:name="Position27" w:val="Group Manager, Corporate &amp; Communications"/>
    <w:docVar w:name="Position28" w:val="Teacher Registration Officer"/>
    <w:docVar w:name="Position29" w:val="Legal Officer"/>
    <w:docVar w:name="Position3" w:val="IT Support Analyst"/>
    <w:docVar w:name="Position30" w:val="Legal Officer"/>
    <w:docVar w:name="Position31" w:val="IT Manager"/>
    <w:docVar w:name="Position32" w:val="Council Member"/>
    <w:docVar w:name="Position33" w:val="Investigations Officer"/>
    <w:docVar w:name="Position34" w:val="Teacher Registration Officer"/>
    <w:docVar w:name="Position35" w:val="Manager, Records &amp; Business Information"/>
    <w:docVar w:name="Position36" w:val="Coordinator – Panel Hearings Unit"/>
    <w:docVar w:name="Position37" w:val="Senior Litigation Officer"/>
    <w:docVar w:name="Position38" w:val="Manager, Special Projects"/>
    <w:docVar w:name="Position39" w:val="Teacher Registration Officer"/>
    <w:docVar w:name="Position4" w:val="Manager – Registration Compliance"/>
    <w:docVar w:name="Position40" w:val="Accreditation Officer"/>
    <w:docVar w:name="Position41" w:val="Casual – Corporate &amp; Communications/Legal"/>
    <w:docVar w:name="Position42" w:val="Accounts Officer"/>
    <w:docVar w:name="Position43" w:val="Council Member"/>
    <w:docVar w:name="Position44" w:val="Registration Support Officer"/>
    <w:docVar w:name="Position45" w:val="Teacher Registration Officer"/>
    <w:docVar w:name="Position46" w:val=" Senior Administrative Officer"/>
    <w:docVar w:name="Position47" w:val="Council Member"/>
    <w:docVar w:name="Position48" w:val="Customer Service Officer"/>
    <w:docVar w:name="Position49" w:val="Acting Senior Assessment Officer"/>
    <w:docVar w:name="Position5" w:val="Council Member"/>
    <w:docVar w:name="Position50" w:val="Communications Officer"/>
    <w:docVar w:name="Position51" w:val="Team Leader – Registration"/>
    <w:docVar w:name="Position52" w:val="Council Member"/>
    <w:docVar w:name="Position53" w:val="Chief Executive Officer"/>
    <w:docVar w:name="Position54" w:val="Administrative Assistant"/>
    <w:docVar w:name="Position55" w:val="Teacher Registration Officer"/>
    <w:docVar w:name="Position56" w:val="Council Member"/>
    <w:docVar w:name="Position57" w:val="Application Support Analyst"/>
    <w:docVar w:name="Position58" w:val="Customer Service Officer"/>
    <w:docVar w:name="Position59" w:val="Teacher Registration Officer"/>
    <w:docVar w:name="Position6" w:val="Group Manager, Registration &amp; Accreditation"/>
    <w:docVar w:name="Position60" w:val="Manager, Professional Standards"/>
    <w:docVar w:name="Position61" w:val="Manager, Registration"/>
    <w:docVar w:name="Position62" w:val="Manager, Accreditation"/>
    <w:docVar w:name="Position63" w:val="Coordinator, Events Support"/>
    <w:docVar w:name="Position64" w:val="Team Leader – Registration"/>
    <w:docVar w:name="Position65" w:val="IT Consultant"/>
    <w:docVar w:name="Position66" w:val="Customer Service Officer"/>
    <w:docVar w:name="Position67" w:val="Administration Officer (Registration &amp; Renewal)"/>
    <w:docVar w:name="Position68" w:val="Council Member"/>
    <w:docVar w:name="Position69" w:val=" "/>
    <w:docVar w:name="Position7" w:val="Senior Customer Service Officer"/>
    <w:docVar w:name="Position70" w:val="Administrative Officer"/>
    <w:docVar w:name="Position71" w:val="Manager, Customer Service"/>
    <w:docVar w:name="Position72" w:val="Coordinator, Publications"/>
    <w:docVar w:name="Position73" w:val=" Administrative Officer "/>
    <w:docVar w:name="Position74" w:val="Customer Service Officer"/>
    <w:docVar w:name="Position75" w:val="Office Manager"/>
    <w:docVar w:name="Position8" w:val="Finance Manager"/>
    <w:docVar w:name="Position9" w:val="Customer Service Officer"/>
  </w:docVars>
  <w:rsids>
    <w:rsidRoot w:val="002315EE"/>
    <w:rsid w:val="00000033"/>
    <w:rsid w:val="000002E9"/>
    <w:rsid w:val="00006922"/>
    <w:rsid w:val="00015810"/>
    <w:rsid w:val="00017F92"/>
    <w:rsid w:val="00026E6A"/>
    <w:rsid w:val="000334D7"/>
    <w:rsid w:val="00037680"/>
    <w:rsid w:val="00037B6C"/>
    <w:rsid w:val="0004470A"/>
    <w:rsid w:val="00047B87"/>
    <w:rsid w:val="00064A19"/>
    <w:rsid w:val="00071439"/>
    <w:rsid w:val="000945FB"/>
    <w:rsid w:val="000A6BF7"/>
    <w:rsid w:val="000C1AB8"/>
    <w:rsid w:val="000C512C"/>
    <w:rsid w:val="000D15D2"/>
    <w:rsid w:val="000D35C9"/>
    <w:rsid w:val="000E1454"/>
    <w:rsid w:val="000E2E3D"/>
    <w:rsid w:val="000E45F6"/>
    <w:rsid w:val="000E7E28"/>
    <w:rsid w:val="000F5D90"/>
    <w:rsid w:val="0010139F"/>
    <w:rsid w:val="00121D4B"/>
    <w:rsid w:val="00143CC2"/>
    <w:rsid w:val="00144DEF"/>
    <w:rsid w:val="001506FE"/>
    <w:rsid w:val="001602DD"/>
    <w:rsid w:val="001612BA"/>
    <w:rsid w:val="001629A5"/>
    <w:rsid w:val="001765D0"/>
    <w:rsid w:val="00187984"/>
    <w:rsid w:val="0019772C"/>
    <w:rsid w:val="001B4A46"/>
    <w:rsid w:val="001C425C"/>
    <w:rsid w:val="001D006B"/>
    <w:rsid w:val="001D12A7"/>
    <w:rsid w:val="001D2013"/>
    <w:rsid w:val="001E1E31"/>
    <w:rsid w:val="001E2849"/>
    <w:rsid w:val="001E4A94"/>
    <w:rsid w:val="001E5621"/>
    <w:rsid w:val="001E78C5"/>
    <w:rsid w:val="001F0320"/>
    <w:rsid w:val="001F0AFD"/>
    <w:rsid w:val="001F25BA"/>
    <w:rsid w:val="001F2B06"/>
    <w:rsid w:val="00201E71"/>
    <w:rsid w:val="0020335C"/>
    <w:rsid w:val="0021204F"/>
    <w:rsid w:val="00220A3B"/>
    <w:rsid w:val="00224708"/>
    <w:rsid w:val="002315EE"/>
    <w:rsid w:val="002700B9"/>
    <w:rsid w:val="00275CD5"/>
    <w:rsid w:val="002773BB"/>
    <w:rsid w:val="0028013F"/>
    <w:rsid w:val="002926A9"/>
    <w:rsid w:val="00292B6B"/>
    <w:rsid w:val="00295B44"/>
    <w:rsid w:val="00295FA0"/>
    <w:rsid w:val="002B2C09"/>
    <w:rsid w:val="002B2D48"/>
    <w:rsid w:val="002C08FB"/>
    <w:rsid w:val="002C34EA"/>
    <w:rsid w:val="002C60B2"/>
    <w:rsid w:val="002D384E"/>
    <w:rsid w:val="002E4160"/>
    <w:rsid w:val="002E53D8"/>
    <w:rsid w:val="002F3873"/>
    <w:rsid w:val="002F4C83"/>
    <w:rsid w:val="00303BE1"/>
    <w:rsid w:val="003043CC"/>
    <w:rsid w:val="00305AFC"/>
    <w:rsid w:val="00316B26"/>
    <w:rsid w:val="00333F7D"/>
    <w:rsid w:val="003354E4"/>
    <w:rsid w:val="00341318"/>
    <w:rsid w:val="003459DE"/>
    <w:rsid w:val="00353D8A"/>
    <w:rsid w:val="00362071"/>
    <w:rsid w:val="0038620E"/>
    <w:rsid w:val="00387617"/>
    <w:rsid w:val="00390EFB"/>
    <w:rsid w:val="00393C57"/>
    <w:rsid w:val="003D37B9"/>
    <w:rsid w:val="003D6CC0"/>
    <w:rsid w:val="003D6DBD"/>
    <w:rsid w:val="003E00B5"/>
    <w:rsid w:val="003E3268"/>
    <w:rsid w:val="003E5071"/>
    <w:rsid w:val="003F2F06"/>
    <w:rsid w:val="00405C0A"/>
    <w:rsid w:val="00414F2C"/>
    <w:rsid w:val="0043748A"/>
    <w:rsid w:val="00442124"/>
    <w:rsid w:val="00445590"/>
    <w:rsid w:val="00450B34"/>
    <w:rsid w:val="00455933"/>
    <w:rsid w:val="004606A7"/>
    <w:rsid w:val="00461C91"/>
    <w:rsid w:val="00462CF2"/>
    <w:rsid w:val="004928C6"/>
    <w:rsid w:val="004A5E5D"/>
    <w:rsid w:val="004A78AB"/>
    <w:rsid w:val="004B747B"/>
    <w:rsid w:val="004C28C6"/>
    <w:rsid w:val="004D7537"/>
    <w:rsid w:val="004F4B61"/>
    <w:rsid w:val="004F5811"/>
    <w:rsid w:val="004F5C05"/>
    <w:rsid w:val="00506D4F"/>
    <w:rsid w:val="00521619"/>
    <w:rsid w:val="00536208"/>
    <w:rsid w:val="0053749F"/>
    <w:rsid w:val="005412EC"/>
    <w:rsid w:val="00546C3A"/>
    <w:rsid w:val="00553A4C"/>
    <w:rsid w:val="00554335"/>
    <w:rsid w:val="005565CE"/>
    <w:rsid w:val="005708AE"/>
    <w:rsid w:val="005711E0"/>
    <w:rsid w:val="005869C7"/>
    <w:rsid w:val="00593C13"/>
    <w:rsid w:val="005A0FA9"/>
    <w:rsid w:val="005A78AC"/>
    <w:rsid w:val="005B4DA9"/>
    <w:rsid w:val="005C5671"/>
    <w:rsid w:val="005C5932"/>
    <w:rsid w:val="005C6817"/>
    <w:rsid w:val="005E2917"/>
    <w:rsid w:val="00607039"/>
    <w:rsid w:val="006075BD"/>
    <w:rsid w:val="00616043"/>
    <w:rsid w:val="00623CAA"/>
    <w:rsid w:val="006277AF"/>
    <w:rsid w:val="00627E73"/>
    <w:rsid w:val="0063438E"/>
    <w:rsid w:val="00640B2C"/>
    <w:rsid w:val="00662594"/>
    <w:rsid w:val="00667CAD"/>
    <w:rsid w:val="00677D87"/>
    <w:rsid w:val="006801A7"/>
    <w:rsid w:val="0068045C"/>
    <w:rsid w:val="00681D5E"/>
    <w:rsid w:val="0068396D"/>
    <w:rsid w:val="006B16AC"/>
    <w:rsid w:val="006B5ECF"/>
    <w:rsid w:val="006C0257"/>
    <w:rsid w:val="006C0E29"/>
    <w:rsid w:val="006C18F0"/>
    <w:rsid w:val="006D30FE"/>
    <w:rsid w:val="006D3757"/>
    <w:rsid w:val="006F7348"/>
    <w:rsid w:val="006F796D"/>
    <w:rsid w:val="0070155F"/>
    <w:rsid w:val="00704F1F"/>
    <w:rsid w:val="0070795B"/>
    <w:rsid w:val="00710097"/>
    <w:rsid w:val="00735920"/>
    <w:rsid w:val="007372A4"/>
    <w:rsid w:val="00741B04"/>
    <w:rsid w:val="007432A4"/>
    <w:rsid w:val="00744B80"/>
    <w:rsid w:val="0076115C"/>
    <w:rsid w:val="007664F3"/>
    <w:rsid w:val="007824B8"/>
    <w:rsid w:val="007832A2"/>
    <w:rsid w:val="0079197C"/>
    <w:rsid w:val="00792A91"/>
    <w:rsid w:val="00795888"/>
    <w:rsid w:val="007A35B9"/>
    <w:rsid w:val="007A7D9E"/>
    <w:rsid w:val="007B6229"/>
    <w:rsid w:val="007B77D6"/>
    <w:rsid w:val="007C0B6E"/>
    <w:rsid w:val="007C333B"/>
    <w:rsid w:val="007D4836"/>
    <w:rsid w:val="007E2725"/>
    <w:rsid w:val="007E2C84"/>
    <w:rsid w:val="007E3545"/>
    <w:rsid w:val="007F0095"/>
    <w:rsid w:val="008104C2"/>
    <w:rsid w:val="00812DED"/>
    <w:rsid w:val="00824427"/>
    <w:rsid w:val="008338F7"/>
    <w:rsid w:val="00836397"/>
    <w:rsid w:val="00845054"/>
    <w:rsid w:val="0084692E"/>
    <w:rsid w:val="00852D1C"/>
    <w:rsid w:val="00856147"/>
    <w:rsid w:val="00860F40"/>
    <w:rsid w:val="008615C9"/>
    <w:rsid w:val="00864020"/>
    <w:rsid w:val="00877659"/>
    <w:rsid w:val="00890572"/>
    <w:rsid w:val="008979D5"/>
    <w:rsid w:val="008A4C3B"/>
    <w:rsid w:val="008B2AD7"/>
    <w:rsid w:val="008C0EB7"/>
    <w:rsid w:val="008C28C3"/>
    <w:rsid w:val="008D4206"/>
    <w:rsid w:val="008D6B7E"/>
    <w:rsid w:val="008D7845"/>
    <w:rsid w:val="008E4B99"/>
    <w:rsid w:val="008F51C3"/>
    <w:rsid w:val="009226B7"/>
    <w:rsid w:val="00923B23"/>
    <w:rsid w:val="0093356B"/>
    <w:rsid w:val="00937ED0"/>
    <w:rsid w:val="00952797"/>
    <w:rsid w:val="00967F43"/>
    <w:rsid w:val="0097049B"/>
    <w:rsid w:val="00975A29"/>
    <w:rsid w:val="009777D3"/>
    <w:rsid w:val="00981019"/>
    <w:rsid w:val="009859E6"/>
    <w:rsid w:val="00996BFC"/>
    <w:rsid w:val="009A0A5D"/>
    <w:rsid w:val="009C6933"/>
    <w:rsid w:val="009F3ACB"/>
    <w:rsid w:val="009F438F"/>
    <w:rsid w:val="00A00917"/>
    <w:rsid w:val="00A00BB0"/>
    <w:rsid w:val="00A04C7A"/>
    <w:rsid w:val="00A058E5"/>
    <w:rsid w:val="00A10C1A"/>
    <w:rsid w:val="00A2072E"/>
    <w:rsid w:val="00A237BB"/>
    <w:rsid w:val="00A2660A"/>
    <w:rsid w:val="00A318AA"/>
    <w:rsid w:val="00A5033E"/>
    <w:rsid w:val="00A509AB"/>
    <w:rsid w:val="00A54E04"/>
    <w:rsid w:val="00A56C8F"/>
    <w:rsid w:val="00A61184"/>
    <w:rsid w:val="00A70173"/>
    <w:rsid w:val="00A7596A"/>
    <w:rsid w:val="00A82078"/>
    <w:rsid w:val="00A838C8"/>
    <w:rsid w:val="00A91118"/>
    <w:rsid w:val="00A91C42"/>
    <w:rsid w:val="00A94DF4"/>
    <w:rsid w:val="00A9516B"/>
    <w:rsid w:val="00A9780A"/>
    <w:rsid w:val="00AA00AF"/>
    <w:rsid w:val="00AA10A8"/>
    <w:rsid w:val="00AA267E"/>
    <w:rsid w:val="00AA2FC9"/>
    <w:rsid w:val="00AB283D"/>
    <w:rsid w:val="00AC754A"/>
    <w:rsid w:val="00AD312E"/>
    <w:rsid w:val="00AD4B09"/>
    <w:rsid w:val="00AE1495"/>
    <w:rsid w:val="00AE2230"/>
    <w:rsid w:val="00AE3EAF"/>
    <w:rsid w:val="00AF4A0E"/>
    <w:rsid w:val="00B024B0"/>
    <w:rsid w:val="00B11E76"/>
    <w:rsid w:val="00B16755"/>
    <w:rsid w:val="00B34EDA"/>
    <w:rsid w:val="00B41762"/>
    <w:rsid w:val="00B51748"/>
    <w:rsid w:val="00B57198"/>
    <w:rsid w:val="00B66C89"/>
    <w:rsid w:val="00B73F57"/>
    <w:rsid w:val="00B76387"/>
    <w:rsid w:val="00B85023"/>
    <w:rsid w:val="00B91852"/>
    <w:rsid w:val="00BA2456"/>
    <w:rsid w:val="00BA261B"/>
    <w:rsid w:val="00BA469B"/>
    <w:rsid w:val="00BA50A0"/>
    <w:rsid w:val="00BA7E28"/>
    <w:rsid w:val="00BB4A5B"/>
    <w:rsid w:val="00BC2244"/>
    <w:rsid w:val="00BC5E94"/>
    <w:rsid w:val="00BF2534"/>
    <w:rsid w:val="00BF79DC"/>
    <w:rsid w:val="00C35DE1"/>
    <w:rsid w:val="00C3795C"/>
    <w:rsid w:val="00C524AA"/>
    <w:rsid w:val="00C54689"/>
    <w:rsid w:val="00C808E4"/>
    <w:rsid w:val="00C81B3A"/>
    <w:rsid w:val="00C92CC8"/>
    <w:rsid w:val="00C93A3E"/>
    <w:rsid w:val="00C9657C"/>
    <w:rsid w:val="00CA71A1"/>
    <w:rsid w:val="00CB26F9"/>
    <w:rsid w:val="00CB6C08"/>
    <w:rsid w:val="00CD0DCA"/>
    <w:rsid w:val="00CD2031"/>
    <w:rsid w:val="00CD7EB8"/>
    <w:rsid w:val="00CE7759"/>
    <w:rsid w:val="00CF7A38"/>
    <w:rsid w:val="00D0513C"/>
    <w:rsid w:val="00D12F61"/>
    <w:rsid w:val="00D16224"/>
    <w:rsid w:val="00D201C6"/>
    <w:rsid w:val="00D20413"/>
    <w:rsid w:val="00D2091C"/>
    <w:rsid w:val="00D33992"/>
    <w:rsid w:val="00D638E0"/>
    <w:rsid w:val="00D716BA"/>
    <w:rsid w:val="00D8404D"/>
    <w:rsid w:val="00DA33BB"/>
    <w:rsid w:val="00DA69A8"/>
    <w:rsid w:val="00DB1963"/>
    <w:rsid w:val="00DC2952"/>
    <w:rsid w:val="00DC5407"/>
    <w:rsid w:val="00DE3B70"/>
    <w:rsid w:val="00DE7713"/>
    <w:rsid w:val="00DF1AB7"/>
    <w:rsid w:val="00DF53FB"/>
    <w:rsid w:val="00E033F4"/>
    <w:rsid w:val="00E075B6"/>
    <w:rsid w:val="00E07C02"/>
    <w:rsid w:val="00E1254E"/>
    <w:rsid w:val="00E12B06"/>
    <w:rsid w:val="00E15BF6"/>
    <w:rsid w:val="00E165A9"/>
    <w:rsid w:val="00E27505"/>
    <w:rsid w:val="00E40577"/>
    <w:rsid w:val="00E61C81"/>
    <w:rsid w:val="00E6377B"/>
    <w:rsid w:val="00E71CB9"/>
    <w:rsid w:val="00E7357F"/>
    <w:rsid w:val="00E73698"/>
    <w:rsid w:val="00E74923"/>
    <w:rsid w:val="00E77E23"/>
    <w:rsid w:val="00E8251C"/>
    <w:rsid w:val="00E838D5"/>
    <w:rsid w:val="00E844A0"/>
    <w:rsid w:val="00E91037"/>
    <w:rsid w:val="00E93DF0"/>
    <w:rsid w:val="00EA18D5"/>
    <w:rsid w:val="00EE2563"/>
    <w:rsid w:val="00F02D69"/>
    <w:rsid w:val="00F07BD0"/>
    <w:rsid w:val="00F13ED2"/>
    <w:rsid w:val="00F27ACB"/>
    <w:rsid w:val="00F3616F"/>
    <w:rsid w:val="00F47E23"/>
    <w:rsid w:val="00F5217A"/>
    <w:rsid w:val="00F6618F"/>
    <w:rsid w:val="00F67D28"/>
    <w:rsid w:val="00F70DD5"/>
    <w:rsid w:val="00F73165"/>
    <w:rsid w:val="00F75E40"/>
    <w:rsid w:val="00F90BCE"/>
    <w:rsid w:val="00FB0DB4"/>
    <w:rsid w:val="00FB2F62"/>
    <w:rsid w:val="00FB531F"/>
    <w:rsid w:val="00FC2881"/>
    <w:rsid w:val="00FC6B27"/>
    <w:rsid w:val="00FD7DC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9329">
      <o:colormenu v:ext="edit" fillcolor="#007dc3"/>
    </o:shapedefaults>
    <o:shapelayout v:ext="edit">
      <o:idmap v:ext="edit" data="1"/>
    </o:shapelayout>
  </w:shapeDefaults>
  <w:decimalSymbol w:val="."/>
  <w:listSeparator w:val=","/>
  <w15:docId w15:val="{37F7DC67-5A4D-4462-AC96-2C8122678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uiPriority="1" w:qFormat="1"/>
    <w:lsdException w:name="heading 1" w:uiPriority="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1" w:unhideWhenUsed="1"/>
    <w:lsdException w:name="header" w:semiHidden="1" w:uiPriority="1"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1" w:unhideWhenUsed="1"/>
    <w:lsdException w:name="No Spacing" w:semiHidden="1" w:uiPriority="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1" w:unhideWhenUsed="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qFormat/>
    <w:rsid w:val="000E45F6"/>
    <w:rPr>
      <w:rFonts w:ascii="SimSun" w:eastAsia="SimSun" w:hAnsi="SimSun" w:cs="SimSun"/>
      <w:sz w:val="24"/>
      <w:szCs w:val="24"/>
      <w:lang w:val="en-AU" w:eastAsia="zh-CN"/>
    </w:rPr>
  </w:style>
  <w:style w:type="paragraph" w:styleId="Heading1">
    <w:name w:val="heading 1"/>
    <w:basedOn w:val="Normal"/>
    <w:next w:val="Normal"/>
    <w:link w:val="Heading1Char"/>
    <w:uiPriority w:val="1"/>
    <w:unhideWhenUsed/>
    <w:rsid w:val="00316B26"/>
    <w:pPr>
      <w:keepNext/>
      <w:spacing w:before="240" w:after="60"/>
      <w:outlineLvl w:val="0"/>
    </w:pPr>
    <w:rPr>
      <w:rFonts w:asciiTheme="majorHAnsi" w:eastAsiaTheme="majorEastAsia" w:hAnsiTheme="majorHAnsi" w:cstheme="majorBidi"/>
      <w:b/>
      <w:bCs/>
      <w:kern w:val="32"/>
      <w:sz w:val="32"/>
      <w:szCs w:val="32"/>
      <w:lang w:eastAsia="en-US"/>
    </w:rPr>
  </w:style>
  <w:style w:type="paragraph" w:styleId="Heading2">
    <w:name w:val="heading 2"/>
    <w:basedOn w:val="Normal"/>
    <w:next w:val="Normal"/>
    <w:link w:val="Heading2Char"/>
    <w:uiPriority w:val="1"/>
    <w:unhideWhenUsed/>
    <w:qFormat/>
    <w:rsid w:val="00316B26"/>
    <w:pPr>
      <w:keepNext/>
      <w:spacing w:before="240" w:after="60"/>
      <w:outlineLvl w:val="1"/>
    </w:pPr>
    <w:rPr>
      <w:rFonts w:asciiTheme="majorHAnsi" w:eastAsiaTheme="majorEastAsia" w:hAnsiTheme="majorHAnsi" w:cstheme="majorBidi"/>
      <w:b/>
      <w:bCs/>
      <w:i/>
      <w:iCs/>
      <w:sz w:val="28"/>
      <w:szCs w:val="28"/>
      <w:lang w:eastAsia="en-US"/>
    </w:rPr>
  </w:style>
  <w:style w:type="paragraph" w:styleId="Heading3">
    <w:name w:val="heading 3"/>
    <w:basedOn w:val="Normal"/>
    <w:next w:val="Normal"/>
    <w:link w:val="Heading3Char"/>
    <w:uiPriority w:val="1"/>
    <w:unhideWhenUsed/>
    <w:qFormat/>
    <w:rsid w:val="00316B26"/>
    <w:pPr>
      <w:keepNext/>
      <w:spacing w:before="240" w:after="60"/>
      <w:outlineLvl w:val="2"/>
    </w:pPr>
    <w:rPr>
      <w:rFonts w:asciiTheme="majorHAnsi" w:eastAsiaTheme="majorEastAsia" w:hAnsiTheme="majorHAnsi" w:cstheme="majorBidi"/>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459DE"/>
    <w:rPr>
      <w:rFonts w:asciiTheme="majorHAnsi" w:eastAsiaTheme="majorEastAsia" w:hAnsiTheme="majorHAnsi" w:cstheme="majorBidi"/>
      <w:b/>
      <w:bCs/>
      <w:kern w:val="32"/>
      <w:sz w:val="32"/>
      <w:szCs w:val="32"/>
      <w:lang w:val="en-AU"/>
    </w:rPr>
  </w:style>
  <w:style w:type="paragraph" w:customStyle="1" w:styleId="Documenttitle">
    <w:name w:val="Document title"/>
    <w:next w:val="Documentsubheading"/>
    <w:rsid w:val="00A2660A"/>
    <w:pPr>
      <w:spacing w:before="200" w:after="200"/>
      <w:outlineLvl w:val="0"/>
    </w:pPr>
    <w:rPr>
      <w:rFonts w:cs="Arial"/>
      <w:color w:val="00BCE4"/>
      <w:sz w:val="32"/>
      <w:szCs w:val="52"/>
    </w:rPr>
  </w:style>
  <w:style w:type="paragraph" w:customStyle="1" w:styleId="BodyTextbold">
    <w:name w:val="Body Text bold"/>
    <w:basedOn w:val="BodyText"/>
    <w:qFormat/>
    <w:rsid w:val="006C18F0"/>
    <w:rPr>
      <w:b/>
    </w:rPr>
  </w:style>
  <w:style w:type="character" w:customStyle="1" w:styleId="Blue">
    <w:name w:val="Blue"/>
    <w:basedOn w:val="DefaultParagraphFont"/>
    <w:uiPriority w:val="1"/>
    <w:qFormat/>
    <w:rsid w:val="00A2660A"/>
    <w:rPr>
      <w:color w:val="007DC3"/>
    </w:rPr>
  </w:style>
  <w:style w:type="paragraph" w:customStyle="1" w:styleId="Documentsubheading">
    <w:name w:val="Document subheading"/>
    <w:next w:val="BodyText"/>
    <w:qFormat/>
    <w:rsid w:val="00A2660A"/>
    <w:pPr>
      <w:spacing w:after="200"/>
      <w:outlineLvl w:val="0"/>
    </w:pPr>
    <w:rPr>
      <w:rFonts w:cs="Arial"/>
      <w:color w:val="5F6062"/>
      <w:sz w:val="28"/>
      <w:szCs w:val="52"/>
    </w:rPr>
  </w:style>
  <w:style w:type="numbering" w:customStyle="1" w:styleId="AHPRABullets">
    <w:name w:val="AHPRA Bullets"/>
    <w:uiPriority w:val="99"/>
    <w:rsid w:val="001D006B"/>
    <w:pPr>
      <w:numPr>
        <w:numId w:val="5"/>
      </w:numPr>
    </w:pPr>
  </w:style>
  <w:style w:type="paragraph" w:customStyle="1" w:styleId="Bulletlevel1last">
    <w:name w:val="Bullet level 1 last"/>
    <w:basedOn w:val="Bulletlevel1"/>
    <w:qFormat/>
    <w:rsid w:val="0043748A"/>
    <w:pPr>
      <w:spacing w:after="200"/>
    </w:pPr>
  </w:style>
  <w:style w:type="paragraph" w:customStyle="1" w:styleId="Bulletlevel2last">
    <w:name w:val="Bullet level 2 last"/>
    <w:basedOn w:val="Bulletlevel2"/>
    <w:qFormat/>
    <w:rsid w:val="0043748A"/>
    <w:pPr>
      <w:spacing w:after="200"/>
      <w:ind w:left="738" w:hanging="369"/>
    </w:pPr>
  </w:style>
  <w:style w:type="paragraph" w:customStyle="1" w:styleId="Bulletlevel1">
    <w:name w:val="Bullet level 1"/>
    <w:qFormat/>
    <w:rsid w:val="001D006B"/>
    <w:pPr>
      <w:numPr>
        <w:numId w:val="5"/>
      </w:numPr>
    </w:pPr>
    <w:rPr>
      <w:szCs w:val="24"/>
    </w:rPr>
  </w:style>
  <w:style w:type="paragraph" w:customStyle="1" w:styleId="Bulletlevel2">
    <w:name w:val="Bullet level 2"/>
    <w:basedOn w:val="Bulletlevel1"/>
    <w:rsid w:val="001D006B"/>
    <w:pPr>
      <w:numPr>
        <w:ilvl w:val="1"/>
      </w:numPr>
    </w:pPr>
  </w:style>
  <w:style w:type="paragraph" w:customStyle="1" w:styleId="Bulletlevel3">
    <w:name w:val="Bullet level 3"/>
    <w:rsid w:val="001D006B"/>
    <w:pPr>
      <w:numPr>
        <w:ilvl w:val="2"/>
        <w:numId w:val="5"/>
      </w:numPr>
    </w:pPr>
    <w:rPr>
      <w:szCs w:val="24"/>
    </w:rPr>
  </w:style>
  <w:style w:type="paragraph" w:customStyle="1" w:styleId="Numberedlistlevel2">
    <w:name w:val="Numbered list level 2"/>
    <w:basedOn w:val="Numberedlistlevel1"/>
    <w:rsid w:val="00A10C1A"/>
    <w:pPr>
      <w:numPr>
        <w:ilvl w:val="1"/>
      </w:numPr>
    </w:pPr>
  </w:style>
  <w:style w:type="table" w:styleId="TableGrid">
    <w:name w:val="Table Grid"/>
    <w:basedOn w:val="TableNormal"/>
    <w:rsid w:val="00316B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evel3last">
    <w:name w:val="Bullet level 3 last"/>
    <w:basedOn w:val="Bulletlevel3"/>
    <w:qFormat/>
    <w:rsid w:val="0043748A"/>
    <w:pPr>
      <w:spacing w:after="200"/>
    </w:pPr>
  </w:style>
  <w:style w:type="paragraph" w:customStyle="1" w:styleId="Numberedlistlevel2withspace">
    <w:name w:val="Numbered list level 2 with space"/>
    <w:basedOn w:val="Numberedlistlevel2"/>
    <w:next w:val="BodyText"/>
    <w:rsid w:val="00A10C1A"/>
    <w:pPr>
      <w:spacing w:after="240"/>
    </w:pPr>
  </w:style>
  <w:style w:type="paragraph" w:customStyle="1" w:styleId="Tableheadingwhite">
    <w:name w:val="Table heading white"/>
    <w:rsid w:val="001D12A7"/>
    <w:pPr>
      <w:spacing w:before="80" w:after="80"/>
      <w:ind w:left="113" w:right="113"/>
    </w:pPr>
    <w:rPr>
      <w:rFonts w:cs="Arial"/>
      <w:b/>
      <w:color w:val="FFFFFF"/>
      <w:lang w:val="en-AU" w:eastAsia="en-AU"/>
    </w:rPr>
  </w:style>
  <w:style w:type="paragraph" w:styleId="Footer">
    <w:name w:val="footer"/>
    <w:basedOn w:val="AHPRAfooter"/>
    <w:link w:val="FooterChar"/>
    <w:uiPriority w:val="99"/>
    <w:rsid w:val="00A2660A"/>
    <w:pPr>
      <w:jc w:val="center"/>
    </w:pPr>
  </w:style>
  <w:style w:type="paragraph" w:customStyle="1" w:styleId="Numberedlistlevel1withspace">
    <w:name w:val="Numbered list level 1 with space"/>
    <w:basedOn w:val="Numberedlistlevel1"/>
    <w:next w:val="BodyText"/>
    <w:rsid w:val="00A10C1A"/>
    <w:pPr>
      <w:spacing w:after="200"/>
    </w:pPr>
  </w:style>
  <w:style w:type="character" w:customStyle="1" w:styleId="Heading3Char">
    <w:name w:val="Heading 3 Char"/>
    <w:basedOn w:val="DefaultParagraphFont"/>
    <w:link w:val="Heading3"/>
    <w:uiPriority w:val="1"/>
    <w:rsid w:val="003459DE"/>
    <w:rPr>
      <w:rFonts w:asciiTheme="majorHAnsi" w:eastAsiaTheme="majorEastAsia" w:hAnsiTheme="majorHAnsi" w:cstheme="majorBidi"/>
      <w:b/>
      <w:bCs/>
      <w:sz w:val="26"/>
      <w:szCs w:val="26"/>
      <w:lang w:val="en-AU"/>
    </w:rPr>
  </w:style>
  <w:style w:type="paragraph" w:styleId="Header">
    <w:name w:val="header"/>
    <w:basedOn w:val="Normal"/>
    <w:link w:val="HeaderChar"/>
    <w:uiPriority w:val="1"/>
    <w:unhideWhenUsed/>
    <w:rsid w:val="00316B26"/>
    <w:pPr>
      <w:tabs>
        <w:tab w:val="center" w:pos="4513"/>
        <w:tab w:val="right" w:pos="9026"/>
      </w:tabs>
      <w:spacing w:after="200"/>
    </w:pPr>
    <w:rPr>
      <w:rFonts w:ascii="Arial" w:eastAsia="Cambria" w:hAnsi="Arial" w:cs="Times New Roman"/>
      <w:lang w:eastAsia="en-US"/>
    </w:rPr>
  </w:style>
  <w:style w:type="character" w:customStyle="1" w:styleId="HeaderChar">
    <w:name w:val="Header Char"/>
    <w:basedOn w:val="DefaultParagraphFont"/>
    <w:link w:val="Header"/>
    <w:uiPriority w:val="1"/>
    <w:rsid w:val="001E4A94"/>
    <w:rPr>
      <w:rFonts w:eastAsia="Cambria"/>
      <w:sz w:val="24"/>
      <w:szCs w:val="24"/>
      <w:lang w:val="en-AU"/>
    </w:rPr>
  </w:style>
  <w:style w:type="paragraph" w:customStyle="1" w:styleId="AHPRApagenumber">
    <w:name w:val="AHPRA page number"/>
    <w:basedOn w:val="AHPRAfooter"/>
    <w:rsid w:val="00316B26"/>
    <w:pPr>
      <w:jc w:val="right"/>
    </w:pPr>
  </w:style>
  <w:style w:type="paragraph" w:styleId="FootnoteText">
    <w:name w:val="footnote text"/>
    <w:basedOn w:val="Normal"/>
    <w:link w:val="FootnoteTextChar"/>
    <w:uiPriority w:val="1"/>
    <w:semiHidden/>
    <w:unhideWhenUsed/>
    <w:rsid w:val="00316B26"/>
    <w:pPr>
      <w:spacing w:after="200"/>
    </w:pPr>
    <w:rPr>
      <w:rFonts w:ascii="Arial" w:eastAsia="Cambria" w:hAnsi="Arial" w:cs="Times New Roman"/>
      <w:sz w:val="20"/>
      <w:szCs w:val="20"/>
      <w:lang w:eastAsia="en-US"/>
    </w:rPr>
  </w:style>
  <w:style w:type="character" w:customStyle="1" w:styleId="FootnoteTextChar">
    <w:name w:val="Footnote Text Char"/>
    <w:basedOn w:val="DefaultParagraphFont"/>
    <w:link w:val="FootnoteText"/>
    <w:uiPriority w:val="1"/>
    <w:semiHidden/>
    <w:rsid w:val="001E4A94"/>
    <w:rPr>
      <w:rFonts w:eastAsia="Cambria"/>
      <w:lang w:val="en-AU"/>
    </w:rPr>
  </w:style>
  <w:style w:type="character" w:styleId="FootnoteReference">
    <w:name w:val="footnote reference"/>
    <w:basedOn w:val="DefaultParagraphFont"/>
    <w:unhideWhenUsed/>
    <w:rsid w:val="00316B26"/>
    <w:rPr>
      <w:rFonts w:ascii="Arial" w:hAnsi="Arial"/>
      <w:color w:val="auto"/>
      <w:sz w:val="18"/>
      <w:vertAlign w:val="superscript"/>
    </w:rPr>
  </w:style>
  <w:style w:type="paragraph" w:customStyle="1" w:styleId="AHPRAfooter">
    <w:name w:val="AHPRA footer"/>
    <w:basedOn w:val="FootnoteText"/>
    <w:rsid w:val="00316B26"/>
    <w:pPr>
      <w:spacing w:after="0"/>
    </w:pPr>
    <w:rPr>
      <w:rFonts w:cs="Arial"/>
      <w:color w:val="5F6062"/>
      <w:sz w:val="18"/>
    </w:rPr>
  </w:style>
  <w:style w:type="character" w:customStyle="1" w:styleId="Heading2Char">
    <w:name w:val="Heading 2 Char"/>
    <w:basedOn w:val="DefaultParagraphFont"/>
    <w:link w:val="Heading2"/>
    <w:uiPriority w:val="1"/>
    <w:rsid w:val="003459DE"/>
    <w:rPr>
      <w:rFonts w:asciiTheme="majorHAnsi" w:eastAsiaTheme="majorEastAsia" w:hAnsiTheme="majorHAnsi" w:cstheme="majorBidi"/>
      <w:b/>
      <w:bCs/>
      <w:i/>
      <w:iCs/>
      <w:sz w:val="28"/>
      <w:szCs w:val="28"/>
      <w:lang w:val="en-AU"/>
    </w:rPr>
  </w:style>
  <w:style w:type="paragraph" w:styleId="TOC2">
    <w:name w:val="toc 2"/>
    <w:basedOn w:val="AHPRASubheadinglevel2"/>
    <w:next w:val="Normal"/>
    <w:autoRedefine/>
    <w:uiPriority w:val="39"/>
    <w:unhideWhenUsed/>
    <w:rsid w:val="00316B26"/>
    <w:pPr>
      <w:ind w:left="240"/>
    </w:pPr>
    <w:rPr>
      <w:b w:val="0"/>
    </w:rPr>
  </w:style>
  <w:style w:type="paragraph" w:styleId="TOC1">
    <w:name w:val="toc 1"/>
    <w:aliases w:val="AHPRA table of contents"/>
    <w:basedOn w:val="AHPRASubheading"/>
    <w:next w:val="Normal"/>
    <w:autoRedefine/>
    <w:uiPriority w:val="39"/>
    <w:unhideWhenUsed/>
    <w:rsid w:val="00316B26"/>
    <w:pPr>
      <w:tabs>
        <w:tab w:val="right" w:leader="dot" w:pos="9488"/>
      </w:tabs>
    </w:pPr>
    <w:rPr>
      <w:noProof/>
    </w:rPr>
  </w:style>
  <w:style w:type="paragraph" w:styleId="TOC3">
    <w:name w:val="toc 3"/>
    <w:basedOn w:val="AHPRASubheadinglevel3"/>
    <w:next w:val="Normal"/>
    <w:autoRedefine/>
    <w:uiPriority w:val="39"/>
    <w:unhideWhenUsed/>
    <w:rsid w:val="00316B26"/>
    <w:pPr>
      <w:ind w:left="480"/>
    </w:pPr>
  </w:style>
  <w:style w:type="character" w:styleId="Hyperlink">
    <w:name w:val="Hyperlink"/>
    <w:uiPriority w:val="99"/>
    <w:unhideWhenUsed/>
    <w:rsid w:val="00316B26"/>
    <w:rPr>
      <w:color w:val="0000FF"/>
      <w:u w:val="single"/>
    </w:rPr>
  </w:style>
  <w:style w:type="paragraph" w:customStyle="1" w:styleId="Tabletext">
    <w:name w:val="Table text"/>
    <w:rsid w:val="001D12A7"/>
    <w:pPr>
      <w:spacing w:before="80" w:after="80"/>
      <w:ind w:left="113" w:right="113"/>
    </w:pPr>
    <w:rPr>
      <w:rFonts w:cs="Arial"/>
    </w:rPr>
  </w:style>
  <w:style w:type="paragraph" w:styleId="BalloonText">
    <w:name w:val="Balloon Text"/>
    <w:basedOn w:val="Normal"/>
    <w:link w:val="BalloonTextChar"/>
    <w:uiPriority w:val="99"/>
    <w:semiHidden/>
    <w:unhideWhenUsed/>
    <w:rsid w:val="00316B26"/>
    <w:rPr>
      <w:rFonts w:ascii="Tahoma" w:eastAsia="Cambria" w:hAnsi="Tahoma" w:cs="Tahoma"/>
      <w:sz w:val="16"/>
      <w:szCs w:val="16"/>
      <w:lang w:eastAsia="en-US"/>
    </w:rPr>
  </w:style>
  <w:style w:type="character" w:customStyle="1" w:styleId="BalloonTextChar">
    <w:name w:val="Balloon Text Char"/>
    <w:basedOn w:val="DefaultParagraphFont"/>
    <w:link w:val="BalloonText"/>
    <w:uiPriority w:val="99"/>
    <w:semiHidden/>
    <w:rsid w:val="001E4A94"/>
    <w:rPr>
      <w:rFonts w:ascii="Tahoma" w:eastAsia="Cambria" w:hAnsi="Tahoma" w:cs="Tahoma"/>
      <w:sz w:val="16"/>
      <w:szCs w:val="16"/>
      <w:lang w:val="en-AU"/>
    </w:rPr>
  </w:style>
  <w:style w:type="character" w:styleId="IntenseEmphasis">
    <w:name w:val="Intense Emphasis"/>
    <w:aliases w:val="AHPRA- Footer"/>
    <w:uiPriority w:val="1"/>
    <w:semiHidden/>
    <w:unhideWhenUsed/>
    <w:qFormat/>
    <w:rsid w:val="00316B26"/>
    <w:rPr>
      <w:rFonts w:ascii="Arial" w:hAnsi="Arial" w:cs="Arial"/>
      <w:sz w:val="16"/>
    </w:rPr>
  </w:style>
  <w:style w:type="numbering" w:customStyle="1" w:styleId="AHPRANumberedlist">
    <w:name w:val="AHPRA Numbered list"/>
    <w:uiPriority w:val="99"/>
    <w:rsid w:val="00316B26"/>
    <w:pPr>
      <w:numPr>
        <w:numId w:val="1"/>
      </w:numPr>
    </w:pPr>
  </w:style>
  <w:style w:type="numbering" w:customStyle="1" w:styleId="AHPRANumberedheadinglist">
    <w:name w:val="AHPRA Numbered heading list"/>
    <w:uiPriority w:val="99"/>
    <w:rsid w:val="00316B26"/>
    <w:pPr>
      <w:numPr>
        <w:numId w:val="2"/>
      </w:numPr>
    </w:pPr>
  </w:style>
  <w:style w:type="paragraph" w:customStyle="1" w:styleId="Numberedlistlevel3withspace">
    <w:name w:val="Numbered list level 3 with space"/>
    <w:basedOn w:val="Numberedlistlevel3"/>
    <w:next w:val="BodyText"/>
    <w:rsid w:val="00A10C1A"/>
    <w:pPr>
      <w:spacing w:after="200"/>
    </w:pPr>
  </w:style>
  <w:style w:type="paragraph" w:customStyle="1" w:styleId="StyleAHPRASubheadingNotBold">
    <w:name w:val="Style AHPRA Subheading + Not Bold"/>
    <w:basedOn w:val="AHPRASubheading"/>
    <w:uiPriority w:val="1"/>
    <w:semiHidden/>
    <w:unhideWhenUsed/>
    <w:rsid w:val="00316B26"/>
    <w:rPr>
      <w:b w:val="0"/>
    </w:rPr>
  </w:style>
  <w:style w:type="character" w:customStyle="1" w:styleId="FooterChar">
    <w:name w:val="Footer Char"/>
    <w:basedOn w:val="DefaultParagraphFont"/>
    <w:link w:val="Footer"/>
    <w:uiPriority w:val="99"/>
    <w:rsid w:val="00A2660A"/>
    <w:rPr>
      <w:rFonts w:cs="Arial"/>
      <w:color w:val="5F6062"/>
      <w:sz w:val="18"/>
    </w:rPr>
  </w:style>
  <w:style w:type="paragraph" w:customStyle="1" w:styleId="AHPRAfirstpagefooter">
    <w:name w:val="AHPRA first page footer"/>
    <w:basedOn w:val="AHPRAfooter"/>
    <w:rsid w:val="00316B26"/>
    <w:pPr>
      <w:jc w:val="center"/>
    </w:pPr>
    <w:rPr>
      <w:b/>
    </w:rPr>
  </w:style>
  <w:style w:type="paragraph" w:customStyle="1" w:styleId="AHPRAfootnote">
    <w:name w:val="AHPRA footnote"/>
    <w:basedOn w:val="AHPRASubheading"/>
    <w:rsid w:val="00316B26"/>
    <w:pPr>
      <w:spacing w:before="0" w:after="120"/>
    </w:pPr>
    <w:rPr>
      <w:b w:val="0"/>
      <w:color w:val="auto"/>
      <w:sz w:val="18"/>
      <w:szCs w:val="18"/>
    </w:rPr>
  </w:style>
  <w:style w:type="paragraph" w:customStyle="1" w:styleId="Numberedlistlevel1">
    <w:name w:val="Numbered list level 1"/>
    <w:rsid w:val="00A94DF4"/>
    <w:rPr>
      <w:szCs w:val="24"/>
    </w:rPr>
  </w:style>
  <w:style w:type="paragraph" w:customStyle="1" w:styleId="Numberedlistlevel3">
    <w:name w:val="Numbered list level 3"/>
    <w:basedOn w:val="Numberedlistlevel1"/>
    <w:rsid w:val="0079197C"/>
    <w:pPr>
      <w:numPr>
        <w:ilvl w:val="2"/>
      </w:numPr>
    </w:pPr>
  </w:style>
  <w:style w:type="paragraph" w:customStyle="1" w:styleId="AHPRAtablebullets">
    <w:name w:val="AHPRA table bullets"/>
    <w:basedOn w:val="AHPRABulletlevel1"/>
    <w:rsid w:val="00316B26"/>
    <w:pPr>
      <w:numPr>
        <w:numId w:val="0"/>
      </w:numPr>
    </w:pPr>
  </w:style>
  <w:style w:type="numbering" w:customStyle="1" w:styleId="AHPRAHeadings">
    <w:name w:val="AHPRA Headings"/>
    <w:uiPriority w:val="99"/>
    <w:rsid w:val="003459DE"/>
    <w:pPr>
      <w:numPr>
        <w:numId w:val="4"/>
      </w:numPr>
    </w:pPr>
  </w:style>
  <w:style w:type="paragraph" w:styleId="TOCHeading">
    <w:name w:val="TOC Heading"/>
    <w:basedOn w:val="AHPRADocumentsubheading"/>
    <w:next w:val="AHPRAbody"/>
    <w:uiPriority w:val="39"/>
    <w:unhideWhenUsed/>
    <w:rsid w:val="00316B26"/>
    <w:pPr>
      <w:keepLines/>
      <w:spacing w:before="480" w:after="0" w:line="276" w:lineRule="auto"/>
      <w:outlineLvl w:val="9"/>
    </w:pPr>
    <w:rPr>
      <w:szCs w:val="28"/>
    </w:rPr>
  </w:style>
  <w:style w:type="paragraph" w:styleId="DocumentMap">
    <w:name w:val="Document Map"/>
    <w:basedOn w:val="Normal"/>
    <w:link w:val="DocumentMapChar"/>
    <w:uiPriority w:val="1"/>
    <w:semiHidden/>
    <w:unhideWhenUsed/>
    <w:rsid w:val="00316B26"/>
    <w:rPr>
      <w:rFonts w:ascii="Tahoma" w:eastAsia="Cambria" w:hAnsi="Tahoma" w:cs="Tahoma"/>
      <w:sz w:val="16"/>
      <w:szCs w:val="16"/>
      <w:lang w:eastAsia="en-US"/>
    </w:rPr>
  </w:style>
  <w:style w:type="character" w:customStyle="1" w:styleId="DocumentMapChar">
    <w:name w:val="Document Map Char"/>
    <w:basedOn w:val="DefaultParagraphFont"/>
    <w:link w:val="DocumentMap"/>
    <w:uiPriority w:val="1"/>
    <w:semiHidden/>
    <w:rsid w:val="000E7E28"/>
    <w:rPr>
      <w:rFonts w:ascii="Tahoma" w:eastAsia="Cambria" w:hAnsi="Tahoma" w:cs="Tahoma"/>
      <w:sz w:val="16"/>
      <w:szCs w:val="16"/>
      <w:lang w:val="en-AU"/>
    </w:rPr>
  </w:style>
  <w:style w:type="paragraph" w:customStyle="1" w:styleId="BodyTextbluebold">
    <w:name w:val="Body Text blue bold"/>
    <w:basedOn w:val="BodyText"/>
    <w:rsid w:val="006C18F0"/>
    <w:rPr>
      <w:b/>
      <w:color w:val="007DC3"/>
    </w:rPr>
  </w:style>
  <w:style w:type="numbering" w:customStyle="1" w:styleId="AHPRAlist">
    <w:name w:val="AHPRA list"/>
    <w:uiPriority w:val="99"/>
    <w:rsid w:val="00996BFC"/>
    <w:pPr>
      <w:numPr>
        <w:numId w:val="3"/>
      </w:numPr>
    </w:pPr>
  </w:style>
  <w:style w:type="paragraph" w:customStyle="1" w:styleId="xSalutation">
    <w:name w:val="xSalutation"/>
    <w:basedOn w:val="Normal"/>
    <w:qFormat/>
    <w:rsid w:val="006C18F0"/>
    <w:pPr>
      <w:spacing w:before="480"/>
    </w:pPr>
    <w:rPr>
      <w:sz w:val="20"/>
      <w:lang w:val="en-US"/>
    </w:rPr>
  </w:style>
  <w:style w:type="paragraph" w:customStyle="1" w:styleId="xHeaderP1">
    <w:name w:val="xHeaderP1"/>
    <w:qFormat/>
    <w:rsid w:val="004A78AB"/>
    <w:pPr>
      <w:spacing w:after="1560"/>
    </w:pPr>
    <w:rPr>
      <w:rFonts w:cs="Arial"/>
      <w:sz w:val="22"/>
      <w:szCs w:val="24"/>
      <w:lang w:val="en-AU" w:eastAsia="en-AU"/>
    </w:rPr>
  </w:style>
  <w:style w:type="paragraph" w:customStyle="1" w:styleId="xDate">
    <w:name w:val="xDate"/>
    <w:qFormat/>
    <w:rsid w:val="004A78AB"/>
    <w:pPr>
      <w:spacing w:after="360"/>
    </w:pPr>
    <w:rPr>
      <w:rFonts w:cs="Arial"/>
      <w:szCs w:val="24"/>
    </w:rPr>
  </w:style>
  <w:style w:type="paragraph" w:customStyle="1" w:styleId="xCC">
    <w:name w:val="xCC"/>
    <w:qFormat/>
    <w:rsid w:val="005869C7"/>
    <w:rPr>
      <w:rFonts w:cs="Arial"/>
      <w:i/>
      <w:szCs w:val="24"/>
    </w:rPr>
  </w:style>
  <w:style w:type="paragraph" w:customStyle="1" w:styleId="xSubject">
    <w:name w:val="xSubject"/>
    <w:qFormat/>
    <w:rsid w:val="005869C7"/>
    <w:pPr>
      <w:spacing w:after="240"/>
    </w:pPr>
    <w:rPr>
      <w:b/>
      <w:color w:val="007DC3"/>
      <w:szCs w:val="24"/>
    </w:rPr>
  </w:style>
  <w:style w:type="paragraph" w:customStyle="1" w:styleId="xSignoff">
    <w:name w:val="xSignoff"/>
    <w:qFormat/>
    <w:rsid w:val="005869C7"/>
    <w:pPr>
      <w:spacing w:before="480" w:after="960"/>
    </w:pPr>
    <w:rPr>
      <w:rFonts w:cs="Arial"/>
      <w:szCs w:val="24"/>
    </w:rPr>
  </w:style>
  <w:style w:type="paragraph" w:styleId="BodyText">
    <w:name w:val="Body Text"/>
    <w:basedOn w:val="Normal"/>
    <w:link w:val="BodyTextChar"/>
    <w:rsid w:val="006C18F0"/>
    <w:pPr>
      <w:spacing w:after="200"/>
    </w:pPr>
    <w:rPr>
      <w:rFonts w:ascii="Arial" w:eastAsia="Cambria" w:hAnsi="Arial" w:cs="Times New Roman"/>
      <w:sz w:val="20"/>
      <w:lang w:val="en-US" w:eastAsia="en-US"/>
    </w:rPr>
  </w:style>
  <w:style w:type="character" w:customStyle="1" w:styleId="BodyTextChar">
    <w:name w:val="Body Text Char"/>
    <w:basedOn w:val="DefaultParagraphFont"/>
    <w:link w:val="BodyText"/>
    <w:rsid w:val="003459DE"/>
    <w:rPr>
      <w:rFonts w:cs="Arial"/>
      <w:szCs w:val="24"/>
    </w:rPr>
  </w:style>
  <w:style w:type="paragraph" w:customStyle="1" w:styleId="Heading1non-numbered">
    <w:name w:val="Heading 1 non-numbered"/>
    <w:basedOn w:val="Heading1"/>
    <w:next w:val="BodyText"/>
    <w:qFormat/>
    <w:rsid w:val="00A94DF4"/>
  </w:style>
  <w:style w:type="paragraph" w:customStyle="1" w:styleId="Heading2non-numbered">
    <w:name w:val="Heading 2 non-numbered"/>
    <w:basedOn w:val="Heading2"/>
    <w:next w:val="BodyText"/>
    <w:qFormat/>
    <w:rsid w:val="00A94DF4"/>
  </w:style>
  <w:style w:type="paragraph" w:customStyle="1" w:styleId="Heading3non-numbered">
    <w:name w:val="Heading 3 non-numbered"/>
    <w:basedOn w:val="Heading3"/>
    <w:next w:val="BodyText"/>
    <w:qFormat/>
    <w:rsid w:val="00A94DF4"/>
  </w:style>
  <w:style w:type="paragraph" w:customStyle="1" w:styleId="xAddress">
    <w:name w:val="xAddress"/>
    <w:qFormat/>
    <w:rsid w:val="00B66C89"/>
    <w:rPr>
      <w:rFonts w:cs="Arial"/>
      <w:szCs w:val="24"/>
      <w:lang w:val="en-AU" w:eastAsia="en-AU"/>
    </w:rPr>
  </w:style>
  <w:style w:type="paragraph" w:customStyle="1" w:styleId="Tableheadingblack">
    <w:name w:val="Table heading black"/>
    <w:basedOn w:val="Tableheadingwhite"/>
    <w:qFormat/>
    <w:rsid w:val="001F0320"/>
    <w:rPr>
      <w:color w:val="000000"/>
    </w:rPr>
  </w:style>
  <w:style w:type="paragraph" w:customStyle="1" w:styleId="TableBullet1">
    <w:name w:val="Table Bullet 1"/>
    <w:qFormat/>
    <w:rsid w:val="0021204F"/>
    <w:pPr>
      <w:numPr>
        <w:numId w:val="6"/>
      </w:numPr>
      <w:spacing w:before="80" w:after="80"/>
      <w:ind w:left="283" w:right="113" w:hanging="170"/>
    </w:pPr>
    <w:rPr>
      <w:szCs w:val="24"/>
    </w:rPr>
  </w:style>
  <w:style w:type="paragraph" w:customStyle="1" w:styleId="TableBullet2">
    <w:name w:val="Table Bullet 2"/>
    <w:qFormat/>
    <w:rsid w:val="0021204F"/>
    <w:pPr>
      <w:numPr>
        <w:ilvl w:val="1"/>
        <w:numId w:val="6"/>
      </w:numPr>
      <w:spacing w:before="80" w:after="80"/>
      <w:ind w:right="113"/>
    </w:pPr>
    <w:rPr>
      <w:szCs w:val="24"/>
    </w:rPr>
  </w:style>
  <w:style w:type="paragraph" w:customStyle="1" w:styleId="TableBullet3">
    <w:name w:val="Table Bullet 3"/>
    <w:qFormat/>
    <w:rsid w:val="0021204F"/>
    <w:pPr>
      <w:numPr>
        <w:ilvl w:val="2"/>
        <w:numId w:val="6"/>
      </w:numPr>
      <w:spacing w:before="80" w:after="80"/>
      <w:ind w:right="113"/>
    </w:pPr>
    <w:rPr>
      <w:szCs w:val="24"/>
    </w:rPr>
  </w:style>
  <w:style w:type="numbering" w:customStyle="1" w:styleId="TableBullets">
    <w:name w:val="TableBullets"/>
    <w:uiPriority w:val="99"/>
    <w:rsid w:val="00DC5407"/>
    <w:pPr>
      <w:numPr>
        <w:numId w:val="6"/>
      </w:numPr>
    </w:pPr>
  </w:style>
  <w:style w:type="table" w:customStyle="1" w:styleId="AHPRATable2">
    <w:name w:val="AHPRA Table 2"/>
    <w:basedOn w:val="TableNormal"/>
    <w:uiPriority w:val="99"/>
    <w:qFormat/>
    <w:rsid w:val="00B16755"/>
    <w:pPr>
      <w:spacing w:before="60" w:after="60"/>
      <w:ind w:left="113" w:right="113"/>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auto"/>
    </w:tcPr>
  </w:style>
  <w:style w:type="table" w:customStyle="1" w:styleId="AHPRATable1">
    <w:name w:val="AHPRA Table 1"/>
    <w:basedOn w:val="TableGrid"/>
    <w:uiPriority w:val="99"/>
    <w:qFormat/>
    <w:rsid w:val="001F0320"/>
    <w:pPr>
      <w:ind w:left="113" w:right="113"/>
    </w:pPr>
    <w:tblPr>
      <w:tblStyleRow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tblPr/>
      <w:tcPr>
        <w:tcBorders>
          <w:bottom w:val="single" w:sz="12" w:space="0" w:color="FFFFFF"/>
        </w:tcBorders>
        <w:shd w:val="clear" w:color="auto" w:fill="007DC3"/>
      </w:tcPr>
    </w:tblStylePr>
    <w:tblStylePr w:type="firstCol">
      <w:tblPr/>
      <w:tcPr>
        <w:tcBorders>
          <w:right w:val="single" w:sz="12" w:space="0" w:color="FFFFFF"/>
        </w:tcBorders>
        <w:shd w:val="clear" w:color="auto" w:fill="007DC3"/>
      </w:tcPr>
    </w:tblStylePr>
    <w:tblStylePr w:type="band1Horz">
      <w:tblPr/>
      <w:tcPr>
        <w:shd w:val="clear" w:color="auto" w:fill="BEBFC0"/>
      </w:tcPr>
    </w:tblStylePr>
    <w:tblStylePr w:type="band2Horz">
      <w:tblPr/>
      <w:tcPr>
        <w:shd w:val="clear" w:color="auto" w:fill="DEDFDF"/>
      </w:tcPr>
    </w:tblStylePr>
  </w:style>
  <w:style w:type="paragraph" w:customStyle="1" w:styleId="AHPRANumberedlistlevel2">
    <w:name w:val="AHPRA Numbered list level 2"/>
    <w:basedOn w:val="AHPRANumberedlistlevel1"/>
    <w:rsid w:val="00316B26"/>
    <w:pPr>
      <w:numPr>
        <w:ilvl w:val="1"/>
      </w:numPr>
    </w:pPr>
  </w:style>
  <w:style w:type="paragraph" w:customStyle="1" w:styleId="AHPRAtableheading">
    <w:name w:val="AHPRA table heading"/>
    <w:basedOn w:val="Normal"/>
    <w:rsid w:val="00316B26"/>
    <w:pPr>
      <w:spacing w:before="120" w:after="120"/>
      <w:jc w:val="center"/>
    </w:pPr>
    <w:rPr>
      <w:b/>
      <w:sz w:val="20"/>
    </w:rPr>
  </w:style>
  <w:style w:type="paragraph" w:customStyle="1" w:styleId="AHPRAtabletext">
    <w:name w:val="AHPRA table text"/>
    <w:basedOn w:val="AHPRAbody"/>
    <w:rsid w:val="00316B26"/>
    <w:rPr>
      <w:szCs w:val="20"/>
    </w:rPr>
  </w:style>
  <w:style w:type="paragraph" w:customStyle="1" w:styleId="AHPRANumberedlistlevel1">
    <w:name w:val="AHPRA Numbered list level 1"/>
    <w:basedOn w:val="AHPRABulletlevel1"/>
    <w:rsid w:val="00316B26"/>
    <w:pPr>
      <w:numPr>
        <w:numId w:val="7"/>
      </w:numPr>
    </w:pPr>
  </w:style>
  <w:style w:type="paragraph" w:customStyle="1" w:styleId="AHPRANumberedlistlevel3">
    <w:name w:val="AHPRA Numbered list level 3"/>
    <w:basedOn w:val="AHPRANumberedlistlevel1"/>
    <w:rsid w:val="00316B26"/>
    <w:pPr>
      <w:numPr>
        <w:ilvl w:val="2"/>
      </w:numPr>
    </w:pPr>
  </w:style>
  <w:style w:type="paragraph" w:customStyle="1" w:styleId="AHPRAbody">
    <w:name w:val="AHPRA body"/>
    <w:basedOn w:val="Normal"/>
    <w:qFormat/>
    <w:rsid w:val="00316B26"/>
    <w:rPr>
      <w:rFonts w:cs="Arial"/>
      <w:sz w:val="20"/>
    </w:rPr>
  </w:style>
  <w:style w:type="paragraph" w:customStyle="1" w:styleId="AHPRAbodybold">
    <w:name w:val="AHPRA body bold"/>
    <w:basedOn w:val="AHPRAbody"/>
    <w:qFormat/>
    <w:rsid w:val="00316B26"/>
    <w:rPr>
      <w:b/>
    </w:rPr>
  </w:style>
  <w:style w:type="paragraph" w:customStyle="1" w:styleId="AHPRAbodyitalics">
    <w:name w:val="AHPRA body italics"/>
    <w:basedOn w:val="AHPRAbodybold"/>
    <w:qFormat/>
    <w:rsid w:val="00316B26"/>
    <w:rPr>
      <w:b w:val="0"/>
      <w:i/>
    </w:rPr>
  </w:style>
  <w:style w:type="paragraph" w:customStyle="1" w:styleId="AHPRAbodyunderline">
    <w:name w:val="AHPRA body underline"/>
    <w:basedOn w:val="AHPRAbodyitalics"/>
    <w:rsid w:val="00316B26"/>
    <w:rPr>
      <w:i w:val="0"/>
      <w:u w:val="single"/>
    </w:rPr>
  </w:style>
  <w:style w:type="paragraph" w:customStyle="1" w:styleId="AHPRABulletlevel1">
    <w:name w:val="AHPRA Bullet level 1"/>
    <w:basedOn w:val="Normal"/>
    <w:qFormat/>
    <w:rsid w:val="0063438E"/>
    <w:pPr>
      <w:numPr>
        <w:numId w:val="10"/>
      </w:numPr>
    </w:pPr>
    <w:rPr>
      <w:sz w:val="20"/>
    </w:rPr>
  </w:style>
  <w:style w:type="paragraph" w:customStyle="1" w:styleId="AHPRABulletlevel1last">
    <w:name w:val="AHPRA Bullet level 1 last"/>
    <w:basedOn w:val="AHPRABulletlevel1"/>
    <w:next w:val="Normal"/>
    <w:rsid w:val="0063438E"/>
    <w:pPr>
      <w:numPr>
        <w:numId w:val="0"/>
      </w:numPr>
      <w:spacing w:after="200"/>
    </w:pPr>
  </w:style>
  <w:style w:type="paragraph" w:customStyle="1" w:styleId="AHPRABulletlevel2">
    <w:name w:val="AHPRA Bullet level 2"/>
    <w:basedOn w:val="AHPRABulletlevel1"/>
    <w:rsid w:val="0063438E"/>
    <w:pPr>
      <w:numPr>
        <w:numId w:val="11"/>
      </w:numPr>
    </w:pPr>
  </w:style>
  <w:style w:type="paragraph" w:customStyle="1" w:styleId="AHPRABulletlevel2last">
    <w:name w:val="AHPRA Bullet level 2 last"/>
    <w:basedOn w:val="AHPRABulletlevel2"/>
    <w:next w:val="AHPRAbody"/>
    <w:rsid w:val="0063438E"/>
    <w:pPr>
      <w:numPr>
        <w:numId w:val="0"/>
      </w:numPr>
      <w:spacing w:after="200"/>
    </w:pPr>
  </w:style>
  <w:style w:type="paragraph" w:customStyle="1" w:styleId="AHPRABulletlevel3">
    <w:name w:val="AHPRA Bullet level 3"/>
    <w:basedOn w:val="AHPRABulletlevel2"/>
    <w:rsid w:val="0063438E"/>
    <w:pPr>
      <w:numPr>
        <w:numId w:val="12"/>
      </w:numPr>
    </w:pPr>
  </w:style>
  <w:style w:type="paragraph" w:customStyle="1" w:styleId="AHPRABulletlevel3last">
    <w:name w:val="AHPRA Bullet level 3 last"/>
    <w:basedOn w:val="AHPRABulletlevel3"/>
    <w:next w:val="AHPRAbody"/>
    <w:rsid w:val="0063438E"/>
    <w:pPr>
      <w:numPr>
        <w:numId w:val="0"/>
      </w:numPr>
      <w:spacing w:after="200"/>
    </w:pPr>
  </w:style>
  <w:style w:type="paragraph" w:customStyle="1" w:styleId="AHPRADocumentsubheading">
    <w:name w:val="AHPRA Document subheading"/>
    <w:basedOn w:val="Normal"/>
    <w:next w:val="Normal"/>
    <w:qFormat/>
    <w:rsid w:val="00316B26"/>
    <w:pPr>
      <w:spacing w:after="200"/>
      <w:outlineLvl w:val="0"/>
    </w:pPr>
    <w:rPr>
      <w:rFonts w:ascii="Arial" w:eastAsia="Cambria" w:hAnsi="Arial" w:cs="Arial"/>
      <w:color w:val="5F6062"/>
      <w:sz w:val="28"/>
      <w:szCs w:val="52"/>
      <w:lang w:eastAsia="en-US"/>
    </w:rPr>
  </w:style>
  <w:style w:type="paragraph" w:customStyle="1" w:styleId="AHPRADocumenttitle">
    <w:name w:val="AHPRA Document title"/>
    <w:basedOn w:val="Normal"/>
    <w:rsid w:val="00316B26"/>
    <w:pPr>
      <w:spacing w:before="200"/>
      <w:outlineLvl w:val="0"/>
    </w:pPr>
    <w:rPr>
      <w:rFonts w:cs="Arial"/>
      <w:color w:val="00BCE4"/>
      <w:sz w:val="32"/>
      <w:szCs w:val="52"/>
    </w:rPr>
  </w:style>
  <w:style w:type="paragraph" w:customStyle="1" w:styleId="AHPRASubheading">
    <w:name w:val="AHPRA Subheading"/>
    <w:basedOn w:val="Normal"/>
    <w:qFormat/>
    <w:rsid w:val="00316B26"/>
    <w:pPr>
      <w:spacing w:before="200" w:after="200"/>
    </w:pPr>
    <w:rPr>
      <w:rFonts w:ascii="Arial" w:eastAsia="Cambria" w:hAnsi="Arial" w:cs="Times New Roman"/>
      <w:b/>
      <w:color w:val="007DC3"/>
      <w:sz w:val="20"/>
      <w:lang w:eastAsia="en-US"/>
    </w:rPr>
  </w:style>
  <w:style w:type="paragraph" w:customStyle="1" w:styleId="AHPRANumberedlistlevel1withspace">
    <w:name w:val="AHPRA Numbered list level 1 with space"/>
    <w:basedOn w:val="AHPRANumberedlistlevel1"/>
    <w:next w:val="AHPRAbody"/>
    <w:rsid w:val="00316B26"/>
    <w:pPr>
      <w:numPr>
        <w:numId w:val="0"/>
      </w:numPr>
      <w:spacing w:after="200"/>
    </w:pPr>
  </w:style>
  <w:style w:type="paragraph" w:customStyle="1" w:styleId="AHPRANumberedlistlevel2withspace">
    <w:name w:val="AHPRA Numbered list level 2 with space"/>
    <w:basedOn w:val="AHPRANumberedlistlevel2"/>
    <w:next w:val="AHPRAbody"/>
    <w:rsid w:val="00316B26"/>
    <w:pPr>
      <w:numPr>
        <w:ilvl w:val="0"/>
        <w:numId w:val="0"/>
      </w:numPr>
      <w:spacing w:after="240"/>
    </w:pPr>
  </w:style>
  <w:style w:type="paragraph" w:customStyle="1" w:styleId="AHPRANumberedlistlevel3withspace">
    <w:name w:val="AHPRA Numbered list level 3 with space"/>
    <w:basedOn w:val="AHPRANumberedlistlevel3"/>
    <w:next w:val="AHPRAbody"/>
    <w:rsid w:val="00316B26"/>
    <w:pPr>
      <w:numPr>
        <w:ilvl w:val="0"/>
        <w:numId w:val="0"/>
      </w:numPr>
      <w:spacing w:after="200"/>
    </w:pPr>
  </w:style>
  <w:style w:type="paragraph" w:customStyle="1" w:styleId="AHPRANumberedsubheadinglevel1">
    <w:name w:val="AHPRA Numbered subheading level 1"/>
    <w:basedOn w:val="AHPRASubheading"/>
    <w:next w:val="AHPRAbody"/>
    <w:rsid w:val="00316B26"/>
    <w:pPr>
      <w:numPr>
        <w:numId w:val="8"/>
      </w:numPr>
    </w:pPr>
  </w:style>
  <w:style w:type="paragraph" w:customStyle="1" w:styleId="AHPRANumberedsubheadinglevel2">
    <w:name w:val="AHPRA Numbered subheading level 2"/>
    <w:basedOn w:val="AHPRANumberedsubheadinglevel1"/>
    <w:next w:val="AHPRAbody"/>
    <w:rsid w:val="00316B26"/>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316B26"/>
    <w:pPr>
      <w:numPr>
        <w:ilvl w:val="2"/>
      </w:numPr>
    </w:pPr>
    <w:rPr>
      <w:b w:val="0"/>
      <w:color w:val="007DC3"/>
    </w:rPr>
  </w:style>
  <w:style w:type="paragraph" w:customStyle="1" w:styleId="AHPRASubheadinglevel2">
    <w:name w:val="AHPRA Subheading level 2"/>
    <w:basedOn w:val="AHPRASubheading"/>
    <w:next w:val="Normal"/>
    <w:qFormat/>
    <w:rsid w:val="00316B26"/>
    <w:rPr>
      <w:color w:val="auto"/>
    </w:rPr>
  </w:style>
  <w:style w:type="paragraph" w:customStyle="1" w:styleId="AHPRASubheadinglevel3">
    <w:name w:val="AHPRA Subheading level 3"/>
    <w:basedOn w:val="AHPRASubheading"/>
    <w:next w:val="Normal"/>
    <w:qFormat/>
    <w:rsid w:val="00316B26"/>
    <w:rPr>
      <w:b w:val="0"/>
    </w:rPr>
  </w:style>
  <w:style w:type="paragraph" w:customStyle="1" w:styleId="AHPRAitemheading">
    <w:name w:val="AHPRA item heading"/>
    <w:basedOn w:val="Normal"/>
    <w:next w:val="Normal"/>
    <w:rsid w:val="00390EFB"/>
    <w:pPr>
      <w:numPr>
        <w:numId w:val="9"/>
      </w:numPr>
      <w:spacing w:before="200"/>
    </w:pPr>
    <w:rPr>
      <w:b/>
      <w:color w:val="007DC3"/>
      <w:sz w:val="20"/>
    </w:rPr>
  </w:style>
  <w:style w:type="paragraph" w:customStyle="1" w:styleId="AHPRAitemlevel2">
    <w:name w:val="AHPRA item level 2"/>
    <w:basedOn w:val="Normal"/>
    <w:rsid w:val="00390EFB"/>
    <w:pPr>
      <w:numPr>
        <w:ilvl w:val="1"/>
        <w:numId w:val="9"/>
      </w:numPr>
      <w:spacing w:before="200"/>
    </w:pPr>
    <w:rPr>
      <w:b/>
      <w:sz w:val="20"/>
    </w:rPr>
  </w:style>
  <w:style w:type="paragraph" w:customStyle="1" w:styleId="AHPRAitemlevel3">
    <w:name w:val="AHPRA item level 3"/>
    <w:basedOn w:val="AHPRAitemlevel2"/>
    <w:uiPriority w:val="1"/>
    <w:rsid w:val="00390EFB"/>
    <w:pPr>
      <w:numPr>
        <w:ilvl w:val="0"/>
        <w:numId w:val="0"/>
      </w:numPr>
      <w:tabs>
        <w:tab w:val="num" w:pos="1134"/>
      </w:tabs>
      <w:ind w:left="1134" w:hanging="1134"/>
    </w:pPr>
    <w:rPr>
      <w:lang w:val="en-US"/>
    </w:rPr>
  </w:style>
  <w:style w:type="paragraph" w:customStyle="1" w:styleId="AHPRAbodyContextparanumbered">
    <w:name w:val="AHPRA body 'Context' para numbered"/>
    <w:uiPriority w:val="1"/>
    <w:qFormat/>
    <w:rsid w:val="001629A5"/>
    <w:pPr>
      <w:numPr>
        <w:numId w:val="13"/>
      </w:numPr>
      <w:spacing w:after="200"/>
    </w:pPr>
    <w:rPr>
      <w:rFonts w:cs="Arial"/>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08602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AHPRA">
      <a:dk1>
        <a:sysClr val="windowText" lastClr="000000"/>
      </a:dk1>
      <a:lt1>
        <a:sysClr val="window" lastClr="FFFFFF"/>
      </a:lt1>
      <a:dk2>
        <a:srgbClr val="007DC3"/>
      </a:dk2>
      <a:lt2>
        <a:srgbClr val="00BCE4"/>
      </a:lt2>
      <a:accent1>
        <a:srgbClr val="007DC3"/>
      </a:accent1>
      <a:accent2>
        <a:srgbClr val="00BCE4"/>
      </a:accent2>
      <a:accent3>
        <a:srgbClr val="00B1B0"/>
      </a:accent3>
      <a:accent4>
        <a:srgbClr val="5F6062"/>
      </a:accent4>
      <a:accent5>
        <a:srgbClr val="4BACC6"/>
      </a:accent5>
      <a:accent6>
        <a:srgbClr val="FFFFFF"/>
      </a:accent6>
      <a:hlink>
        <a:srgbClr val="0000FF"/>
      </a:hlink>
      <a:folHlink>
        <a:srgbClr val="5F606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98617-4332-4E9B-BA08-B7D1B6D06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Consultation on draft Guidelines for safe Chinese herbal medicine practice</vt:lpstr>
    </vt:vector>
  </TitlesOfParts>
  <Company>AHPRA</Company>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on draft Guidelines for safe Chinese herbal medicine practice</dc:title>
  <dc:subject>Submission</dc:subject>
  <dc:creator>Chinese Medicine Board</dc:creator>
  <cp:lastModifiedBy>Gareth Meade</cp:lastModifiedBy>
  <cp:revision>3</cp:revision>
  <cp:lastPrinted>2014-10-08T23:18:00Z</cp:lastPrinted>
  <dcterms:created xsi:type="dcterms:W3CDTF">2014-10-08T23:18:00Z</dcterms:created>
  <dcterms:modified xsi:type="dcterms:W3CDTF">2014-10-08T23:18:00Z</dcterms:modified>
</cp:coreProperties>
</file>